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3222C" w14:textId="3DF812A2" w:rsidR="006E0297" w:rsidRDefault="006E0297" w:rsidP="006E0297">
      <w:pPr>
        <w:spacing w:after="0" w:line="360" w:lineRule="auto"/>
        <w:rPr>
          <w:rFonts w:ascii="Times New Roman" w:eastAsia="Times New Roman" w:hAnsi="Times New Roman" w:cs="Times New Roman"/>
          <w:b/>
          <w:sz w:val="24"/>
          <w:szCs w:val="24"/>
        </w:rPr>
      </w:pPr>
      <w:r>
        <w:rPr>
          <w:rFonts w:ascii="Arial MT"/>
          <w:noProof/>
        </w:rPr>
        <w:drawing>
          <wp:inline distT="0" distB="0" distL="0" distR="0" wp14:anchorId="70EF9E40" wp14:editId="6F959465">
            <wp:extent cx="5760085" cy="1218565"/>
            <wp:effectExtent l="0" t="0" r="0" b="63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760085" cy="1218565"/>
                    </a:xfrm>
                    <a:prstGeom prst="rect">
                      <a:avLst/>
                    </a:prstGeom>
                  </pic:spPr>
                </pic:pic>
              </a:graphicData>
            </a:graphic>
          </wp:inline>
        </w:drawing>
      </w:r>
    </w:p>
    <w:p w14:paraId="016718AD" w14:textId="77777777" w:rsidR="006E0297" w:rsidRDefault="006E0297" w:rsidP="00C57B3A">
      <w:pPr>
        <w:spacing w:after="0" w:line="360" w:lineRule="auto"/>
        <w:jc w:val="center"/>
        <w:rPr>
          <w:rFonts w:ascii="Times New Roman" w:eastAsia="Times New Roman" w:hAnsi="Times New Roman" w:cs="Times New Roman"/>
          <w:b/>
          <w:sz w:val="24"/>
          <w:szCs w:val="24"/>
        </w:rPr>
      </w:pPr>
    </w:p>
    <w:p w14:paraId="00000001" w14:textId="77777777" w:rsidR="00055624" w:rsidRDefault="00B1039F" w:rsidP="00C57B3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DISSOLUÇÃO PARCIAL DE SOCIEDADE EMPRESARIAL E APURAÇÃO DE HAVERES: DIREITOS DO EX-CÔNJUGE NÃO SÓCIO</w:t>
      </w:r>
    </w:p>
    <w:p w14:paraId="00000002" w14:textId="77777777" w:rsidR="00055624" w:rsidRDefault="00055624" w:rsidP="00C57B3A">
      <w:pPr>
        <w:spacing w:after="0" w:line="360" w:lineRule="auto"/>
        <w:jc w:val="center"/>
        <w:rPr>
          <w:rFonts w:ascii="Times New Roman" w:eastAsia="Times New Roman" w:hAnsi="Times New Roman" w:cs="Times New Roman"/>
          <w:b/>
          <w:sz w:val="24"/>
          <w:szCs w:val="24"/>
        </w:rPr>
      </w:pPr>
    </w:p>
    <w:p w14:paraId="00000003" w14:textId="77777777" w:rsidR="00055624" w:rsidRDefault="00B1039F" w:rsidP="00C57B3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PARTIAL DISSOLUT</w:t>
      </w:r>
      <w:bookmarkStart w:id="0" w:name="_GoBack"/>
      <w:bookmarkEnd w:id="0"/>
      <w:r>
        <w:rPr>
          <w:rFonts w:ascii="Times New Roman" w:eastAsia="Times New Roman" w:hAnsi="Times New Roman" w:cs="Times New Roman"/>
          <w:b/>
          <w:sz w:val="24"/>
          <w:szCs w:val="24"/>
        </w:rPr>
        <w:t>ION OF A BUSINESS PARTNERSHIP AND VALUATION OF ASSETS: RIGHTS OF THE NON-PARTNER EX-SPOUSE</w:t>
      </w:r>
    </w:p>
    <w:p w14:paraId="00000004" w14:textId="77777777" w:rsidR="00055624" w:rsidRDefault="00055624" w:rsidP="00C57B3A">
      <w:pPr>
        <w:spacing w:after="0" w:line="360" w:lineRule="auto"/>
        <w:jc w:val="both"/>
        <w:rPr>
          <w:rFonts w:ascii="Times New Roman" w:eastAsia="Times New Roman" w:hAnsi="Times New Roman" w:cs="Times New Roman"/>
          <w:b/>
          <w:sz w:val="24"/>
          <w:szCs w:val="24"/>
        </w:rPr>
      </w:pPr>
    </w:p>
    <w:p w14:paraId="00000005" w14:textId="77777777" w:rsidR="00055624" w:rsidRDefault="00055624">
      <w:pPr>
        <w:spacing w:after="0" w:line="240" w:lineRule="auto"/>
        <w:ind w:left="5664"/>
        <w:jc w:val="both"/>
        <w:rPr>
          <w:rFonts w:ascii="Times New Roman" w:eastAsia="Times New Roman" w:hAnsi="Times New Roman" w:cs="Times New Roman"/>
          <w:sz w:val="24"/>
          <w:szCs w:val="24"/>
        </w:rPr>
      </w:pPr>
    </w:p>
    <w:p w14:paraId="6791FF37" w14:textId="77777777" w:rsidR="00D40B5B" w:rsidRDefault="00D40B5B" w:rsidP="00D40B5B">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FÉLIX, </w:t>
      </w:r>
      <w:r w:rsidRPr="00D40B5B">
        <w:rPr>
          <w:rFonts w:ascii="Times New Roman" w:eastAsia="Times New Roman" w:hAnsi="Times New Roman" w:cs="Times New Roman"/>
          <w:sz w:val="24"/>
          <w:szCs w:val="24"/>
        </w:rPr>
        <w:t>Wellington De Oliveira</w:t>
      </w:r>
      <w:r>
        <w:rPr>
          <w:rFonts w:ascii="Times New Roman" w:eastAsia="Times New Roman" w:hAnsi="Times New Roman" w:cs="Times New Roman"/>
          <w:sz w:val="24"/>
          <w:szCs w:val="24"/>
        </w:rPr>
        <w:t>*</w:t>
      </w:r>
    </w:p>
    <w:p w14:paraId="00E3FFE1" w14:textId="2373C42D" w:rsidR="00D40B5B" w:rsidRDefault="00D40B5B" w:rsidP="00D40B5B">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BATISTA, </w:t>
      </w:r>
      <w:r w:rsidRPr="00D40B5B">
        <w:rPr>
          <w:rFonts w:ascii="Times New Roman" w:eastAsia="Times New Roman" w:hAnsi="Times New Roman" w:cs="Times New Roman"/>
          <w:sz w:val="24"/>
          <w:szCs w:val="24"/>
        </w:rPr>
        <w:t xml:space="preserve">Luiz Felipe </w:t>
      </w:r>
      <w:r>
        <w:rPr>
          <w:rFonts w:ascii="Times New Roman" w:eastAsia="Times New Roman" w:hAnsi="Times New Roman" w:cs="Times New Roman"/>
          <w:sz w:val="24"/>
          <w:szCs w:val="24"/>
        </w:rPr>
        <w:t>d</w:t>
      </w:r>
      <w:r w:rsidRPr="00D40B5B">
        <w:rPr>
          <w:rFonts w:ascii="Times New Roman" w:eastAsia="Times New Roman" w:hAnsi="Times New Roman" w:cs="Times New Roman"/>
          <w:sz w:val="24"/>
          <w:szCs w:val="24"/>
        </w:rPr>
        <w:t>o Ros</w:t>
      </w:r>
      <w:r>
        <w:rPr>
          <w:rFonts w:ascii="Times New Roman" w:eastAsia="Times New Roman" w:hAnsi="Times New Roman" w:cs="Times New Roman"/>
          <w:sz w:val="24"/>
          <w:szCs w:val="24"/>
        </w:rPr>
        <w:t>á</w:t>
      </w:r>
      <w:r w:rsidRPr="00D40B5B">
        <w:rPr>
          <w:rFonts w:ascii="Times New Roman" w:eastAsia="Times New Roman" w:hAnsi="Times New Roman" w:cs="Times New Roman"/>
          <w:sz w:val="24"/>
          <w:szCs w:val="24"/>
        </w:rPr>
        <w:t>rio</w:t>
      </w:r>
      <w:r>
        <w:rPr>
          <w:rFonts w:ascii="Times New Roman" w:eastAsia="Times New Roman" w:hAnsi="Times New Roman" w:cs="Times New Roman"/>
          <w:sz w:val="24"/>
          <w:szCs w:val="24"/>
        </w:rPr>
        <w:t>**</w:t>
      </w:r>
    </w:p>
    <w:p w14:paraId="2B39BE54" w14:textId="77777777" w:rsidR="00D40B5B" w:rsidRDefault="00D40B5B" w:rsidP="00D40B5B">
      <w:pPr>
        <w:shd w:val="clear" w:color="auto" w:fill="FFFFFF"/>
        <w:spacing w:after="0" w:line="240" w:lineRule="auto"/>
        <w:jc w:val="right"/>
        <w:rPr>
          <w:rFonts w:ascii="Times New Roman" w:eastAsia="Times New Roman" w:hAnsi="Times New Roman" w:cs="Times New Roman"/>
          <w:sz w:val="24"/>
          <w:szCs w:val="24"/>
        </w:rPr>
      </w:pPr>
    </w:p>
    <w:p w14:paraId="18AE810B" w14:textId="401CA13C" w:rsidR="00D40B5B" w:rsidRPr="00D40B5B" w:rsidRDefault="00D40B5B" w:rsidP="00D40B5B">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0B5B">
        <w:rPr>
          <w:rFonts w:ascii="Times New Roman" w:eastAsia="Times New Roman" w:hAnsi="Times New Roman" w:cs="Times New Roman"/>
          <w:sz w:val="24"/>
          <w:szCs w:val="24"/>
        </w:rPr>
        <w:t>Mestre em Direito pela UFMG e docente efetivo na Universidade Estadual de Montes Claros</w:t>
      </w:r>
      <w:r>
        <w:rPr>
          <w:rFonts w:ascii="Times New Roman" w:eastAsia="Times New Roman" w:hAnsi="Times New Roman" w:cs="Times New Roman"/>
          <w:sz w:val="24"/>
          <w:szCs w:val="24"/>
        </w:rPr>
        <w:t xml:space="preserve">, e-mail: </w:t>
      </w:r>
      <w:r w:rsidRPr="00D40B5B">
        <w:rPr>
          <w:rFonts w:ascii="Times New Roman" w:eastAsia="Times New Roman" w:hAnsi="Times New Roman" w:cs="Times New Roman"/>
          <w:sz w:val="24"/>
          <w:szCs w:val="24"/>
        </w:rPr>
        <w:t>wellington.felix@unimontes.br</w:t>
      </w:r>
    </w:p>
    <w:p w14:paraId="49A12CFE" w14:textId="081BE94D" w:rsidR="00D40B5B" w:rsidRPr="00D40B5B" w:rsidRDefault="00D40B5B" w:rsidP="00D40B5B">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D40B5B">
        <w:rPr>
          <w:rFonts w:ascii="Times New Roman" w:eastAsia="Times New Roman" w:hAnsi="Times New Roman" w:cs="Times New Roman"/>
          <w:sz w:val="24"/>
          <w:szCs w:val="24"/>
        </w:rPr>
        <w:t>Graduando em Direito pela Univers</w:t>
      </w:r>
      <w:r>
        <w:rPr>
          <w:rFonts w:ascii="Times New Roman" w:eastAsia="Times New Roman" w:hAnsi="Times New Roman" w:cs="Times New Roman"/>
          <w:sz w:val="24"/>
          <w:szCs w:val="24"/>
        </w:rPr>
        <w:t xml:space="preserve">idade Estadual de Montes Claros, e-mail: </w:t>
      </w:r>
      <w:r w:rsidRPr="00D40B5B">
        <w:rPr>
          <w:rFonts w:ascii="Times New Roman" w:eastAsia="Times New Roman" w:hAnsi="Times New Roman" w:cs="Times New Roman"/>
          <w:sz w:val="24"/>
          <w:szCs w:val="24"/>
        </w:rPr>
        <w:t>luizfelipebaro@gmail.com</w:t>
      </w:r>
    </w:p>
    <w:p w14:paraId="41FDB0FD" w14:textId="081C882F" w:rsidR="00D40B5B" w:rsidRPr="00D40B5B" w:rsidRDefault="00D40B5B" w:rsidP="00D40B5B">
      <w:pPr>
        <w:shd w:val="clear" w:color="auto" w:fill="FFFFFF"/>
        <w:spacing w:after="0" w:line="240" w:lineRule="auto"/>
        <w:jc w:val="right"/>
        <w:rPr>
          <w:rFonts w:ascii="Times New Roman" w:eastAsia="Times New Roman" w:hAnsi="Times New Roman" w:cs="Times New Roman"/>
          <w:sz w:val="24"/>
          <w:szCs w:val="24"/>
        </w:rPr>
      </w:pPr>
    </w:p>
    <w:p w14:paraId="4EB7D74B" w14:textId="77777777" w:rsidR="00D40B5B" w:rsidRDefault="00D40B5B">
      <w:pPr>
        <w:spacing w:after="0" w:line="240" w:lineRule="auto"/>
        <w:ind w:left="5664"/>
        <w:jc w:val="both"/>
        <w:rPr>
          <w:rFonts w:ascii="Times New Roman" w:eastAsia="Times New Roman" w:hAnsi="Times New Roman" w:cs="Times New Roman"/>
          <w:sz w:val="24"/>
          <w:szCs w:val="24"/>
        </w:rPr>
      </w:pPr>
    </w:p>
    <w:p w14:paraId="00000006" w14:textId="6E95AFAF" w:rsidR="00055624" w:rsidRDefault="00B10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 xml:space="preserve">O presente estudo explora a legitimidade do ex-cônjuge não sócio para solicitar a dissolução parcial de sociedade empresária, com foco na apuração de haveres no contexto da dissolução conjugal. A pesquisa aborda a complexa questão da divisão patrimonial, considerando o impacto do regime de bens e as contribuições indiretas do cônjuge, que, embora não participe formalmente da sociedade, contribuiu para a formação do patrimônio da empresa. O estudo também examina as implicações da função social da empresa e do casamento, destacando a busca por uma partilha de bens justa e equilibrada. A metodologia adotada neste estudo é qualitativa, com uma revisão bibliográfica aprofundada sobre a legislação brasileira, doutrinas jurídicas e jurisprudência, especialmente as decisões do Superior Tribunal de Justiça (STJ). Além disso, </w:t>
      </w:r>
      <w:r w:rsidR="00861AE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dada atenção à análise do impacto do regime de bens na dissolução parcial de sociedades empresariais, com o objetivo de fornecer uma visão equânime sobre os direitos patrimoniais no contexto conjugal. Por meio dessa pesquisa, busca-se contribuir para um entendimento mais aprofundado da legitimidade do ex-cônjuge não sócio, destacando a importância de uma abordagem justa e equilibrada para a partilha patrimonial na dissolução de sociedades empresariais.</w:t>
      </w:r>
    </w:p>
    <w:p w14:paraId="00000007" w14:textId="77777777" w:rsidR="00055624" w:rsidRDefault="00055624">
      <w:pPr>
        <w:spacing w:after="0" w:line="240" w:lineRule="auto"/>
        <w:jc w:val="both"/>
        <w:rPr>
          <w:rFonts w:ascii="Times New Roman" w:eastAsia="Times New Roman" w:hAnsi="Times New Roman" w:cs="Times New Roman"/>
          <w:sz w:val="24"/>
          <w:szCs w:val="24"/>
        </w:rPr>
      </w:pPr>
    </w:p>
    <w:p w14:paraId="00000008" w14:textId="2D7B4090" w:rsidR="00055624" w:rsidRDefault="00B10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PALAVRAS-CHAVE: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dissolução parcial</w:t>
      </w:r>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ex-cônjuge</w:t>
      </w:r>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sociedade empresária</w:t>
      </w:r>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apuração de haveres</w:t>
      </w:r>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regime de bens</w:t>
      </w:r>
      <w:r w:rsidR="00861AE2">
        <w:rPr>
          <w:rFonts w:ascii="Times New Roman" w:eastAsia="Times New Roman" w:hAnsi="Times New Roman" w:cs="Times New Roman"/>
          <w:sz w:val="24"/>
          <w:szCs w:val="24"/>
        </w:rPr>
        <w:t>.</w:t>
      </w:r>
    </w:p>
    <w:p w14:paraId="00000009" w14:textId="77777777" w:rsidR="00055624" w:rsidRDefault="00055624">
      <w:pPr>
        <w:spacing w:after="0" w:line="240" w:lineRule="auto"/>
        <w:jc w:val="both"/>
        <w:rPr>
          <w:rFonts w:ascii="Times New Roman" w:eastAsia="Times New Roman" w:hAnsi="Times New Roman" w:cs="Times New Roman"/>
          <w:sz w:val="24"/>
          <w:szCs w:val="24"/>
        </w:rPr>
      </w:pPr>
    </w:p>
    <w:p w14:paraId="0000000A" w14:textId="77777777" w:rsidR="00055624" w:rsidRDefault="00B1039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explores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legitimacy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shareholding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ex-spouse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business </w:t>
      </w:r>
      <w:proofErr w:type="spellStart"/>
      <w:r>
        <w:rPr>
          <w:rFonts w:ascii="Times New Roman" w:eastAsia="Times New Roman" w:hAnsi="Times New Roman" w:cs="Times New Roman"/>
          <w:sz w:val="24"/>
          <w:szCs w:val="24"/>
        </w:rPr>
        <w:t>partnership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focusing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marital </w:t>
      </w:r>
      <w:proofErr w:type="spellStart"/>
      <w:r>
        <w:rPr>
          <w:rFonts w:ascii="Times New Roman" w:eastAsia="Times New Roman" w:hAnsi="Times New Roman" w:cs="Times New Roman"/>
          <w:sz w:val="24"/>
          <w:szCs w:val="24"/>
        </w:rPr>
        <w:t>dissolution</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addresses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complex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considering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marital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regime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indirect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spouse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although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business, </w:t>
      </w:r>
      <w:proofErr w:type="spellStart"/>
      <w:r>
        <w:rPr>
          <w:rFonts w:ascii="Times New Roman" w:eastAsia="Times New Roman" w:hAnsi="Times New Roman" w:cs="Times New Roman"/>
          <w:sz w:val="24"/>
          <w:szCs w:val="24"/>
        </w:rPr>
        <w:t>contributed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company's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also</w:t>
      </w:r>
      <w:proofErr w:type="spellEnd"/>
      <w:r>
        <w:rPr>
          <w:rFonts w:ascii="Times New Roman" w:eastAsia="Times New Roman" w:hAnsi="Times New Roman" w:cs="Times New Roman"/>
          <w:sz w:val="24"/>
          <w:szCs w:val="24"/>
        </w:rPr>
        <w:t xml:space="preserve"> examines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function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business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marriage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emphasizing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pursuit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fair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balanced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division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methodology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adopted</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qualitative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involving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in-depth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Brazilian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legislation</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doctrines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jurisprudence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particularly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decisions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Superior </w:t>
      </w:r>
      <w:proofErr w:type="spellStart"/>
      <w:r>
        <w:rPr>
          <w:rFonts w:ascii="Times New Roman" w:eastAsia="Times New Roman" w:hAnsi="Times New Roman" w:cs="Times New Roman"/>
          <w:sz w:val="24"/>
          <w:szCs w:val="24"/>
        </w:rPr>
        <w:t>Court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Justice (STJ). </w:t>
      </w:r>
      <w:proofErr w:type="spellStart"/>
      <w:r>
        <w:rPr>
          <w:rFonts w:ascii="Times New Roman" w:eastAsia="Times New Roman" w:hAnsi="Times New Roman" w:cs="Times New Roman"/>
          <w:sz w:val="24"/>
          <w:szCs w:val="24"/>
        </w:rPr>
        <w:t>Additionally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attention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analyzing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marital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regime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business </w:t>
      </w:r>
      <w:proofErr w:type="spellStart"/>
      <w:r>
        <w:rPr>
          <w:rFonts w:ascii="Times New Roman" w:eastAsia="Times New Roman" w:hAnsi="Times New Roman" w:cs="Times New Roman"/>
          <w:sz w:val="24"/>
          <w:szCs w:val="24"/>
        </w:rPr>
        <w:t>partnerships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aiming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equitable</w:t>
      </w:r>
      <w:proofErr w:type="spellEnd"/>
      <w:r>
        <w:rPr>
          <w:rFonts w:ascii="Times New Roman" w:eastAsia="Times New Roman" w:hAnsi="Times New Roman" w:cs="Times New Roman"/>
          <w:sz w:val="24"/>
          <w:szCs w:val="24"/>
        </w:rPr>
        <w:t xml:space="preserve"> perspective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marital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contribute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deeper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legitimacy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non-</w:t>
      </w:r>
      <w:proofErr w:type="spellStart"/>
      <w:r>
        <w:rPr>
          <w:rFonts w:ascii="Times New Roman" w:eastAsia="Times New Roman" w:hAnsi="Times New Roman" w:cs="Times New Roman"/>
          <w:sz w:val="24"/>
          <w:szCs w:val="24"/>
        </w:rPr>
        <w:t>shareholding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ex-spouse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highlighting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 fair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balanced</w:t>
      </w:r>
      <w:proofErr w:type="spellEnd"/>
      <w:r>
        <w:rPr>
          <w:rFonts w:ascii="Times New Roman" w:eastAsia="Times New Roman" w:hAnsi="Times New Roman" w:cs="Times New Roman"/>
          <w:sz w:val="24"/>
          <w:szCs w:val="24"/>
        </w:rPr>
        <w:t xml:space="preserve"> approach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division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dissolution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business </w:t>
      </w:r>
      <w:proofErr w:type="spellStart"/>
      <w:r>
        <w:rPr>
          <w:rFonts w:ascii="Times New Roman" w:eastAsia="Times New Roman" w:hAnsi="Times New Roman" w:cs="Times New Roman"/>
          <w:sz w:val="24"/>
          <w:szCs w:val="24"/>
        </w:rPr>
        <w:t>partnerships</w:t>
      </w:r>
      <w:proofErr w:type="spellEnd"/>
      <w:r>
        <w:rPr>
          <w:rFonts w:ascii="Times New Roman" w:eastAsia="Times New Roman" w:hAnsi="Times New Roman" w:cs="Times New Roman"/>
          <w:sz w:val="24"/>
          <w:szCs w:val="24"/>
        </w:rPr>
        <w:t>.</w:t>
      </w:r>
    </w:p>
    <w:p w14:paraId="0000000B" w14:textId="77777777" w:rsidR="00055624" w:rsidRDefault="00055624">
      <w:pPr>
        <w:spacing w:after="0" w:line="240" w:lineRule="auto"/>
        <w:jc w:val="both"/>
        <w:rPr>
          <w:rFonts w:ascii="Times New Roman" w:eastAsia="Times New Roman" w:hAnsi="Times New Roman" w:cs="Times New Roman"/>
          <w:b/>
          <w:sz w:val="24"/>
          <w:szCs w:val="24"/>
        </w:rPr>
      </w:pPr>
    </w:p>
    <w:p w14:paraId="0000000C" w14:textId="60523170" w:rsidR="00055624" w:rsidRDefault="00B10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partial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dissolution</w:t>
      </w:r>
      <w:proofErr w:type="spellEnd"/>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ex-spouse</w:t>
      </w:r>
      <w:proofErr w:type="spellEnd"/>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business </w:t>
      </w:r>
      <w:proofErr w:type="spellStart"/>
      <w:r>
        <w:rPr>
          <w:rFonts w:ascii="Times New Roman" w:eastAsia="Times New Roman" w:hAnsi="Times New Roman" w:cs="Times New Roman"/>
          <w:sz w:val="24"/>
          <w:szCs w:val="24"/>
        </w:rPr>
        <w:t>partnership</w:t>
      </w:r>
      <w:proofErr w:type="spellEnd"/>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valuation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assets</w:t>
      </w:r>
      <w:proofErr w:type="spellEnd"/>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regime</w:t>
      </w:r>
      <w:proofErr w:type="gramEnd"/>
      <w:r w:rsidR="00861AE2">
        <w:rPr>
          <w:rFonts w:ascii="Times New Roman" w:eastAsia="Times New Roman" w:hAnsi="Times New Roman" w:cs="Times New Roman"/>
          <w:sz w:val="24"/>
          <w:szCs w:val="24"/>
        </w:rPr>
        <w:t>.</w:t>
      </w:r>
    </w:p>
    <w:p w14:paraId="0000000D" w14:textId="77777777" w:rsidR="00055624" w:rsidRDefault="00055624">
      <w:pPr>
        <w:spacing w:after="0" w:line="240" w:lineRule="auto"/>
        <w:jc w:val="both"/>
        <w:rPr>
          <w:rFonts w:ascii="Times New Roman" w:eastAsia="Times New Roman" w:hAnsi="Times New Roman" w:cs="Times New Roman"/>
          <w:sz w:val="24"/>
          <w:szCs w:val="24"/>
        </w:rPr>
      </w:pPr>
    </w:p>
    <w:p w14:paraId="0000000E"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0000000F" w14:textId="77777777" w:rsidR="00055624" w:rsidRDefault="00055624">
      <w:pPr>
        <w:spacing w:after="0" w:line="240" w:lineRule="auto"/>
        <w:jc w:val="both"/>
        <w:rPr>
          <w:rFonts w:ascii="Times New Roman" w:eastAsia="Times New Roman" w:hAnsi="Times New Roman" w:cs="Times New Roman"/>
          <w:b/>
          <w:sz w:val="24"/>
          <w:szCs w:val="24"/>
        </w:rPr>
      </w:pPr>
    </w:p>
    <w:p w14:paraId="00000010"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dissolução parcial de sociedade empresarial que envolve ex-cônjuges é um tema de crescente relevância na área jurídica, especialmente no que tange à proteção de direitos patrimoniais e à distribuição justa de bens. Quando um casamento termina, questões sobre a divisão de bens e os direitos de ambos os cônjuges emergem, particularmente quando uma sociedade empresária compõe o patrimônio familiar. Em muitos casos, um dos cônjuges não é formalmente sócio, mas contribuiu de forma significativa, ainda que indireta, para o crescimento da empresa. Neste contexto, surge o questionamento: pode o ex-cônjuge não sócio solicitar a dissolução parcial da sociedade e a apuração de haveres, com base na participação indireta na formação do patrimônio durante a união?</w:t>
      </w:r>
    </w:p>
    <w:p w14:paraId="00000011" w14:textId="600F2C9C"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Código Civil brasileiro (Lei n.º 10.406/2002) oferece algumas diretrizes para a administração e divisão de bens no casamento, mas é omisso quanto à legitimidade do ex-cônjuge não sócio para pleitear a dissolução parcial de sociedades empresariais. Esse vazio legal tem sido preenchido pela jurisprudência, com o Superior Tribunal de Justiça (STJ) exercendo um papel interpretativo fundamental para a definição dos direitos patrimoniais em tais situações. Nos últimos anos, decisões </w:t>
      </w:r>
      <w:r w:rsidR="00861AE2">
        <w:rPr>
          <w:rFonts w:ascii="Times New Roman" w:eastAsia="Times New Roman" w:hAnsi="Times New Roman" w:cs="Times New Roman"/>
          <w:sz w:val="24"/>
          <w:szCs w:val="24"/>
        </w:rPr>
        <w:t>daquela Corte</w:t>
      </w:r>
      <w:r>
        <w:rPr>
          <w:rFonts w:ascii="Times New Roman" w:eastAsia="Times New Roman" w:hAnsi="Times New Roman" w:cs="Times New Roman"/>
          <w:sz w:val="24"/>
          <w:szCs w:val="24"/>
        </w:rPr>
        <w:t xml:space="preserve"> têm apontado para uma interpretação inclusiva dos direitos patrimoniais, considerando as contribuições indiretas do ex-cônjuge e a função social do casamento e da sociedade empresária.</w:t>
      </w:r>
    </w:p>
    <w:p w14:paraId="00000012" w14:textId="5FF5FF08" w:rsidR="00055624" w:rsidRDefault="00861AE2"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e</w:t>
      </w:r>
      <w:r w:rsidR="00B1039F">
        <w:rPr>
          <w:rFonts w:ascii="Times New Roman" w:eastAsia="Times New Roman" w:hAnsi="Times New Roman" w:cs="Times New Roman"/>
          <w:sz w:val="24"/>
          <w:szCs w:val="24"/>
        </w:rPr>
        <w:t xml:space="preserve">ste artigo busca analisar o tema sob três prismas fundamentais: as disposições legais sobre o regime de bens e suas implicações no contexto de uma dissolução parcial; a jurisprudência que trata da participação do ex-cônjuge não sócio e a apuração de haveres; e a função social do casamento e da empresa na formação de um patrimônio comum. </w:t>
      </w:r>
      <w:r w:rsidR="00B1039F">
        <w:rPr>
          <w:rFonts w:ascii="Times New Roman" w:eastAsia="Times New Roman" w:hAnsi="Times New Roman" w:cs="Times New Roman"/>
          <w:sz w:val="24"/>
          <w:szCs w:val="24"/>
        </w:rPr>
        <w:lastRenderedPageBreak/>
        <w:t>Tendo em vista que muitos ex-cônjuges não sócios podem ter oferecido suporte emocional, financeiro e familiar que impulsionou o sucesso empresarial, é necessário questionar se a mera ausência de vínculo formal deve excluir esse cônjuge da partilha do patrimônio. A função social da empresa e do casamento é, assim, um ponto crucial para compreender a legitimidade e os limites do direito do ex-cônjuge de pleitear a dissolução parcial da sociedade e a consequente apuração de haveres.</w:t>
      </w:r>
    </w:p>
    <w:p w14:paraId="00000013" w14:textId="3EC11E0A"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w:t>
      </w:r>
      <w:r w:rsidR="00861AE2">
        <w:rPr>
          <w:rFonts w:ascii="Times New Roman" w:eastAsia="Times New Roman" w:hAnsi="Times New Roman" w:cs="Times New Roman"/>
          <w:sz w:val="24"/>
          <w:szCs w:val="24"/>
        </w:rPr>
        <w:t>é</w:t>
      </w:r>
      <w:r>
        <w:rPr>
          <w:rFonts w:ascii="Times New Roman" w:eastAsia="Times New Roman" w:hAnsi="Times New Roman" w:cs="Times New Roman"/>
          <w:sz w:val="24"/>
          <w:szCs w:val="24"/>
        </w:rPr>
        <w:t xml:space="preserve"> orientada por entendimentos doutrinários e jurisprudenciais, analisando as decisões mais recentes que norteiam a atuação dos tribunais em casos de dissolução parcial que envolvem ex-cônjuges. Com essa abordagem, o trabalho contribui para o entendimento das complexas relações entre o direito patrimonial e o direito de família, com foco na promoção de uma justiça equitativa e na preservação dos direitos construídos ao longo da vida conjugal.</w:t>
      </w:r>
    </w:p>
    <w:p w14:paraId="00000015" w14:textId="77777777" w:rsidR="00055624" w:rsidRDefault="00055624">
      <w:pPr>
        <w:spacing w:after="0" w:line="240" w:lineRule="auto"/>
        <w:jc w:val="both"/>
        <w:rPr>
          <w:rFonts w:ascii="Times New Roman" w:eastAsia="Times New Roman" w:hAnsi="Times New Roman" w:cs="Times New Roman"/>
          <w:b/>
          <w:sz w:val="24"/>
          <w:szCs w:val="24"/>
        </w:rPr>
      </w:pPr>
    </w:p>
    <w:p w14:paraId="00000016"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DISSOLUÇÃO PARCIAL DE SOCIEDADE EMPRESÁRIA</w:t>
      </w:r>
    </w:p>
    <w:p w14:paraId="00000017" w14:textId="77777777" w:rsidR="00055624" w:rsidRDefault="00055624">
      <w:pPr>
        <w:spacing w:after="0" w:line="240" w:lineRule="auto"/>
        <w:jc w:val="both"/>
        <w:rPr>
          <w:rFonts w:ascii="Times New Roman" w:eastAsia="Times New Roman" w:hAnsi="Times New Roman" w:cs="Times New Roman"/>
          <w:b/>
          <w:sz w:val="24"/>
          <w:szCs w:val="24"/>
        </w:rPr>
      </w:pPr>
    </w:p>
    <w:p w14:paraId="00000018"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Definição e importância</w:t>
      </w:r>
    </w:p>
    <w:p w14:paraId="00000019" w14:textId="77777777" w:rsidR="00055624" w:rsidRDefault="00055624">
      <w:pPr>
        <w:spacing w:after="0" w:line="240" w:lineRule="auto"/>
        <w:jc w:val="both"/>
        <w:rPr>
          <w:rFonts w:ascii="Times New Roman" w:eastAsia="Times New Roman" w:hAnsi="Times New Roman" w:cs="Times New Roman"/>
          <w:b/>
          <w:sz w:val="24"/>
          <w:szCs w:val="24"/>
        </w:rPr>
      </w:pPr>
    </w:p>
    <w:p w14:paraId="0000001A" w14:textId="03BD4E8B" w:rsidR="00055624" w:rsidRDefault="001E4C35"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1039F">
        <w:rPr>
          <w:rFonts w:ascii="Times New Roman" w:eastAsia="Times New Roman" w:hAnsi="Times New Roman" w:cs="Times New Roman"/>
          <w:sz w:val="24"/>
          <w:szCs w:val="24"/>
        </w:rPr>
        <w:t xml:space="preserve"> dissolução parcial de uma sociedade empresária constitui um mecanismo jurídico essencial que permite a saída de um sócio sem implicar na extinção da empresa. Esse tipo de dissolução cumpre papel central ao assegurar a continuidade das atividades empresariais, protegendo tanto o valor da empresa quanto os interesses dos sócios que permanecem. </w:t>
      </w:r>
    </w:p>
    <w:p w14:paraId="0000001B" w14:textId="4232C353"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Fábio Ulh</w:t>
      </w:r>
      <w:r w:rsidR="00861AE2">
        <w:rPr>
          <w:rFonts w:ascii="Times New Roman" w:eastAsia="Times New Roman" w:hAnsi="Times New Roman" w:cs="Times New Roman"/>
          <w:sz w:val="24"/>
          <w:szCs w:val="24"/>
        </w:rPr>
        <w:t>ô</w:t>
      </w:r>
      <w:r>
        <w:rPr>
          <w:rFonts w:ascii="Times New Roman" w:eastAsia="Times New Roman" w:hAnsi="Times New Roman" w:cs="Times New Roman"/>
          <w:sz w:val="24"/>
          <w:szCs w:val="24"/>
        </w:rPr>
        <w:t>a Coelho, um dos maiores doutrinadores em direito societário no Brasil, afirma:</w:t>
      </w:r>
    </w:p>
    <w:p w14:paraId="0000001C"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dissolução parcial é a solução jurídica que busca compatibilizar os interesses conflitantes dos sucessores de sócio morto que não desejam ingressar na sociedade ou de sócio sobrevivente, em sociedade “de pessoa”, que veta o ingresso deles. (Coelho, 2011).</w:t>
      </w:r>
    </w:p>
    <w:p w14:paraId="0000001D" w14:textId="77777777" w:rsidR="00055624" w:rsidRDefault="00055624">
      <w:pPr>
        <w:spacing w:after="0" w:line="240" w:lineRule="auto"/>
        <w:jc w:val="both"/>
        <w:rPr>
          <w:rFonts w:ascii="Times New Roman" w:eastAsia="Times New Roman" w:hAnsi="Times New Roman" w:cs="Times New Roman"/>
          <w:sz w:val="24"/>
          <w:szCs w:val="24"/>
        </w:rPr>
      </w:pPr>
    </w:p>
    <w:p w14:paraId="0000001E" w14:textId="3231D353"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visão ressalta a relevância desse mecanismo para a estabilidade do ambiente empresarial, especialmente em sociedades de capital fechado, onde a retirada de um sócio pode provocar impactos significativos.</w:t>
      </w:r>
    </w:p>
    <w:p w14:paraId="0000001F"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proteger a estrutura da sociedade, a dissolução parcial visa atender aos direitos individuais dos sócios, conciliando a continuidade da empresa com a autonomia e os interesses de cada participante. Segundo Coelho, a sociedade empresária é uma instituição que transcende os interesses individuais de cada sócio, e a dissolução parcial busca equilibrar essa institucionalidade com a proteção dos direitos dos sócios (Coelho, 2011).</w:t>
      </w:r>
    </w:p>
    <w:p w14:paraId="00000020" w14:textId="3DB360E9"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Essa perspectiva revela que, para o autor, o processo de dissolução parcial cumpre um papel institucional</w:t>
      </w:r>
      <w:r w:rsidR="0086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ao preservar o valor de mercado e a função social da empresa, ao mesmo tempo que respeita o direito do sócio de se retirar e receber compensação justa por sua participação.</w:t>
      </w:r>
    </w:p>
    <w:p w14:paraId="00000022" w14:textId="6CFFCE98"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direito societário brasileiro, a dissolução parcial oferece uma alternativa menos drástica que a dissolução total, ao permitir que a sociedade continue operando sem i</w:t>
      </w:r>
      <w:r w:rsidR="00861AE2">
        <w:rPr>
          <w:rFonts w:ascii="Times New Roman" w:eastAsia="Times New Roman" w:hAnsi="Times New Roman" w:cs="Times New Roman"/>
          <w:sz w:val="24"/>
          <w:szCs w:val="24"/>
        </w:rPr>
        <w:t xml:space="preserve">nterrupções. </w:t>
      </w:r>
      <w:r>
        <w:rPr>
          <w:rFonts w:ascii="Times New Roman" w:eastAsia="Times New Roman" w:hAnsi="Times New Roman" w:cs="Times New Roman"/>
          <w:sz w:val="24"/>
          <w:szCs w:val="24"/>
        </w:rPr>
        <w:t xml:space="preserve">Esse aspecto é ressaltado por </w:t>
      </w:r>
      <w:proofErr w:type="spellStart"/>
      <w:r>
        <w:rPr>
          <w:rFonts w:ascii="Times New Roman" w:eastAsia="Times New Roman" w:hAnsi="Times New Roman" w:cs="Times New Roman"/>
          <w:sz w:val="24"/>
          <w:szCs w:val="24"/>
        </w:rPr>
        <w:t>Gladston</w:t>
      </w:r>
      <w:proofErr w:type="spellEnd"/>
      <w:r>
        <w:rPr>
          <w:rFonts w:ascii="Times New Roman" w:eastAsia="Times New Roman" w:hAnsi="Times New Roman" w:cs="Times New Roman"/>
          <w:sz w:val="24"/>
          <w:szCs w:val="24"/>
        </w:rPr>
        <w:t xml:space="preserve"> Mamede:</w:t>
      </w:r>
    </w:p>
    <w:p w14:paraId="00000023" w14:textId="77777777" w:rsidR="00055624" w:rsidRDefault="00055624">
      <w:pPr>
        <w:spacing w:after="0" w:line="240" w:lineRule="auto"/>
        <w:ind w:firstLine="708"/>
        <w:jc w:val="both"/>
        <w:rPr>
          <w:rFonts w:ascii="Times New Roman" w:eastAsia="Times New Roman" w:hAnsi="Times New Roman" w:cs="Times New Roman"/>
          <w:sz w:val="24"/>
          <w:szCs w:val="24"/>
        </w:rPr>
      </w:pPr>
    </w:p>
    <w:p w14:paraId="00000024" w14:textId="77777777" w:rsidR="00055624" w:rsidRDefault="00B1039F">
      <w:pPr>
        <w:spacing w:after="0" w:line="240" w:lineRule="auto"/>
        <w:ind w:left="283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Pelo ângulo do sócio, complementam-se dois direitos e interesses opostos, juridicamente protegidos: (1) o direito de manter-se na sociedade e (2) o direito de retirar-se da sociedade. Pelo ângulo da coletividade dos demais sócios, afirmam-se (3) o direito à manutenção do vínculo societário, em conformidade com o que foi contratado, (4) o direito à convivência harmônica a bem da realização do objeto e fins societários (</w:t>
      </w:r>
      <w:proofErr w:type="spellStart"/>
      <w:r w:rsidRPr="00861AE2">
        <w:rPr>
          <w:rFonts w:ascii="Times New Roman" w:eastAsia="Times New Roman" w:hAnsi="Times New Roman" w:cs="Times New Roman"/>
          <w:i/>
          <w:sz w:val="20"/>
          <w:szCs w:val="20"/>
        </w:rPr>
        <w:t>affectio</w:t>
      </w:r>
      <w:proofErr w:type="spellEnd"/>
      <w:r w:rsidRPr="00861AE2">
        <w:rPr>
          <w:rFonts w:ascii="Times New Roman" w:eastAsia="Times New Roman" w:hAnsi="Times New Roman" w:cs="Times New Roman"/>
          <w:i/>
          <w:sz w:val="20"/>
          <w:szCs w:val="20"/>
        </w:rPr>
        <w:t xml:space="preserve"> </w:t>
      </w:r>
      <w:proofErr w:type="spellStart"/>
      <w:r w:rsidRPr="00861AE2">
        <w:rPr>
          <w:rFonts w:ascii="Times New Roman" w:eastAsia="Times New Roman" w:hAnsi="Times New Roman" w:cs="Times New Roman"/>
          <w:i/>
          <w:sz w:val="20"/>
          <w:szCs w:val="20"/>
        </w:rPr>
        <w:t>societatis</w:t>
      </w:r>
      <w:proofErr w:type="spellEnd"/>
      <w:r>
        <w:rPr>
          <w:rFonts w:ascii="Times New Roman" w:eastAsia="Times New Roman" w:hAnsi="Times New Roman" w:cs="Times New Roman"/>
          <w:sz w:val="20"/>
          <w:szCs w:val="20"/>
        </w:rPr>
        <w:t>). Tem-se um sistema potencialmente instável, a exigir do jurista – mormente diante do caso concreto – atenção para corrigir situações iníquas e injustas. (Mamede, 2020).</w:t>
      </w:r>
    </w:p>
    <w:p w14:paraId="00000025" w14:textId="77777777" w:rsidR="00055624" w:rsidRDefault="00055624">
      <w:pPr>
        <w:spacing w:after="0" w:line="240" w:lineRule="auto"/>
        <w:ind w:left="2832"/>
        <w:jc w:val="both"/>
        <w:rPr>
          <w:rFonts w:ascii="Times New Roman" w:eastAsia="Times New Roman" w:hAnsi="Times New Roman" w:cs="Times New Roman"/>
          <w:sz w:val="24"/>
          <w:szCs w:val="24"/>
        </w:rPr>
      </w:pPr>
    </w:p>
    <w:p w14:paraId="00000026"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mecanismo atende a um dos princípios centrais do direito societário: a manutenção da atividade econômica, fundamental para a economia e para os sócios remanescentes. Além disso, a dissolução parcial não só protege os interesses da sociedade, mas também assegura que o sócio retirante tenha acesso à devida compensação, refletindo um cálculo justo e proporcional dos haveres.</w:t>
      </w:r>
    </w:p>
    <w:p w14:paraId="00000027" w14:textId="2CA59601"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suma, o processo de dissolução parcial reforça a estabilidade econômica e jurídica, ao garantir que as empresas possam continuar operando enquanto permite que os sócios possam se retirar com a devida compensação patrimonial. Esse instituto se consolida como um mecanismo jurídico eficaz para proteger tanto a sociedade quanto os interesses individuais, sendo fundamental para a preservação da ordem econômica e para a segurança jurídica no âmbito societário.</w:t>
      </w:r>
    </w:p>
    <w:p w14:paraId="00000028" w14:textId="77777777" w:rsidR="00055624" w:rsidRDefault="00055624">
      <w:pPr>
        <w:spacing w:after="0" w:line="240" w:lineRule="auto"/>
        <w:ind w:firstLine="708"/>
        <w:jc w:val="both"/>
        <w:rPr>
          <w:rFonts w:ascii="Times New Roman" w:eastAsia="Times New Roman" w:hAnsi="Times New Roman" w:cs="Times New Roman"/>
          <w:sz w:val="24"/>
          <w:szCs w:val="24"/>
        </w:rPr>
      </w:pPr>
    </w:p>
    <w:p w14:paraId="00000029"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Base legal e interpretações doutrinárias</w:t>
      </w:r>
    </w:p>
    <w:p w14:paraId="0000002A" w14:textId="77777777" w:rsidR="00055624" w:rsidRDefault="00055624">
      <w:pPr>
        <w:spacing w:after="0" w:line="240" w:lineRule="auto"/>
        <w:jc w:val="both"/>
        <w:rPr>
          <w:rFonts w:ascii="Times New Roman" w:eastAsia="Times New Roman" w:hAnsi="Times New Roman" w:cs="Times New Roman"/>
          <w:b/>
          <w:sz w:val="24"/>
          <w:szCs w:val="24"/>
        </w:rPr>
      </w:pPr>
    </w:p>
    <w:p w14:paraId="677876B5" w14:textId="77777777" w:rsidR="00861AE2" w:rsidRDefault="00B1039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2B" w14:textId="136EEF80"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dissolução parcial de sociedades empresariais tem respaldo legal no Código Civil brasileiro, que oferece parâmetros específicos para sua realização e estabelece os direitos dos sócios no caso de retirada, exclusão ou falecimento de um deles. A base legal para esse procedimento encontra-se nos artigos 1.028 a 1.038 do Código Civil, que tratam da apuração de haveres e dos mecanismos para a saída de um sócio sem implicar na extinção da sociedade.</w:t>
      </w:r>
    </w:p>
    <w:p w14:paraId="0000002D" w14:textId="05F84A56" w:rsidR="00055624" w:rsidRPr="00861AE2"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artigo 1.031, aborda o direito do sócio de se retirar da sociedade e receber sua parte do patrimônio:</w:t>
      </w:r>
      <w:r w:rsidR="00861AE2">
        <w:rPr>
          <w:rFonts w:ascii="Times New Roman" w:eastAsia="Times New Roman" w:hAnsi="Times New Roman" w:cs="Times New Roman"/>
          <w:sz w:val="24"/>
          <w:szCs w:val="24"/>
        </w:rPr>
        <w:t xml:space="preserve"> “</w:t>
      </w:r>
      <w:r w:rsidRPr="00861AE2">
        <w:rPr>
          <w:rFonts w:ascii="Times New Roman" w:eastAsia="Times New Roman" w:hAnsi="Times New Roman" w:cs="Times New Roman"/>
          <w:sz w:val="24"/>
          <w:szCs w:val="24"/>
        </w:rPr>
        <w:t>Nos casos em que a sociedade se resolver apenas quanto a um sócio, este, ou os seus herdeiros, receberão o valor da quota, verificado em balanço especial, à data da resolução, salvo se houver disposição contratual em contrário</w:t>
      </w:r>
      <w:r w:rsidR="00861AE2" w:rsidRPr="00861AE2">
        <w:rPr>
          <w:rFonts w:ascii="Times New Roman" w:eastAsia="Times New Roman" w:hAnsi="Times New Roman" w:cs="Times New Roman"/>
          <w:sz w:val="24"/>
          <w:szCs w:val="24"/>
        </w:rPr>
        <w:t>”</w:t>
      </w:r>
      <w:r w:rsidR="00861AE2">
        <w:rPr>
          <w:rFonts w:ascii="Times New Roman" w:eastAsia="Times New Roman" w:hAnsi="Times New Roman" w:cs="Times New Roman"/>
          <w:sz w:val="24"/>
          <w:szCs w:val="24"/>
        </w:rPr>
        <w:t xml:space="preserve"> (Brasil, 2002).</w:t>
      </w:r>
    </w:p>
    <w:p w14:paraId="0000002F"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dispositivo é fundamental para o instituto da dissolução parcial, pois permite que a sociedade continue suas atividades mesmo com a retirada de um sócio, ao mesmo tempo em que assegura ao retirante uma justa compensação. Coelho interpreta esse dispositivo como uma forma de equilíbrio entre os interesses coletivos da sociedade e os direitos individuais do sócio. Para ele, a continuidade da empresa, sem comprometer os direitos do sócio que decide se retirar, reflete a função estabilizadora da dissolução parcial (Coelho, 2011).</w:t>
      </w:r>
    </w:p>
    <w:p w14:paraId="00000030"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Dispõe o Código Civil brasileiro:</w:t>
      </w:r>
    </w:p>
    <w:p w14:paraId="00000031" w14:textId="77777777" w:rsidR="00055624" w:rsidRDefault="00055624">
      <w:pPr>
        <w:spacing w:after="0" w:line="240" w:lineRule="auto"/>
        <w:jc w:val="both"/>
        <w:rPr>
          <w:rFonts w:ascii="Times New Roman" w:eastAsia="Times New Roman" w:hAnsi="Times New Roman" w:cs="Times New Roman"/>
          <w:sz w:val="24"/>
          <w:szCs w:val="24"/>
        </w:rPr>
      </w:pPr>
    </w:p>
    <w:p w14:paraId="00000032" w14:textId="77777777" w:rsidR="00055624" w:rsidRDefault="00B1039F">
      <w:pPr>
        <w:spacing w:after="0" w:line="240" w:lineRule="auto"/>
        <w:ind w:left="283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1.031. Nos casos em que a sociedade se resolver em relação a um sócio, o valor da sua quota, considerada pelo montante efetivamente realizado, liquidar-se-á, salvo disposição contratual em contrário, com base na situação patrimonial da sociedade, à data da resolução, verificada em balanço especialmente levantado.</w:t>
      </w:r>
    </w:p>
    <w:p w14:paraId="00000033" w14:textId="77777777" w:rsidR="00055624" w:rsidRDefault="00B1039F">
      <w:pPr>
        <w:spacing w:after="0" w:line="240" w:lineRule="auto"/>
        <w:ind w:left="283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§1º O capital social sofrerá a correspondente redução, salvo se os demais sócios suprirem o valor da quota.</w:t>
      </w:r>
    </w:p>
    <w:p w14:paraId="00000034" w14:textId="77777777" w:rsidR="00055624" w:rsidRDefault="00B1039F">
      <w:pPr>
        <w:spacing w:after="0" w:line="240" w:lineRule="auto"/>
        <w:ind w:left="283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§2º A quota liquidada será paga em dinheiro, no prazo de noventa dias, a partir da liquidação, salvo acordo, ou estipulação contratual em contrário. (Brasil, 2002)</w:t>
      </w:r>
    </w:p>
    <w:p w14:paraId="00000035" w14:textId="77777777" w:rsidR="00055624" w:rsidRDefault="00055624">
      <w:pPr>
        <w:spacing w:after="0" w:line="240" w:lineRule="auto"/>
        <w:jc w:val="both"/>
        <w:rPr>
          <w:rFonts w:ascii="Times New Roman" w:eastAsia="Times New Roman" w:hAnsi="Times New Roman" w:cs="Times New Roman"/>
          <w:sz w:val="24"/>
          <w:szCs w:val="24"/>
          <w:highlight w:val="green"/>
        </w:rPr>
      </w:pPr>
    </w:p>
    <w:p w14:paraId="00000037" w14:textId="4EF2BB1C"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 artigo garante a objetividade e a transparência do cálculo, evitando que o sócio retirante seja prejudicado por uma avaliação depreciada ou por omissões contábeis. </w:t>
      </w:r>
      <w:proofErr w:type="spellStart"/>
      <w:r>
        <w:rPr>
          <w:rFonts w:ascii="Times New Roman" w:eastAsia="Times New Roman" w:hAnsi="Times New Roman" w:cs="Times New Roman"/>
          <w:sz w:val="24"/>
          <w:szCs w:val="24"/>
        </w:rPr>
        <w:t>Gladston</w:t>
      </w:r>
      <w:proofErr w:type="spellEnd"/>
      <w:r>
        <w:rPr>
          <w:rFonts w:ascii="Times New Roman" w:eastAsia="Times New Roman" w:hAnsi="Times New Roman" w:cs="Times New Roman"/>
          <w:sz w:val="24"/>
          <w:szCs w:val="24"/>
        </w:rPr>
        <w:t xml:space="preserve"> Mamede ressalta que a apuração com base em balanço especial é um aspecto essencial do instituto, pois “permite que o valor da participação do sócio seja avaliado com precisão, refletindo as condições reais da empresa” (Mamede, 2020).</w:t>
      </w:r>
      <w:r w:rsidR="00861A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w:t>
      </w:r>
      <w:r w:rsidR="00861AE2">
        <w:rPr>
          <w:rFonts w:ascii="Times New Roman" w:eastAsia="Times New Roman" w:hAnsi="Times New Roman" w:cs="Times New Roman"/>
          <w:sz w:val="24"/>
          <w:szCs w:val="24"/>
        </w:rPr>
        <w:t>esse autor,</w:t>
      </w:r>
      <w:r>
        <w:rPr>
          <w:rFonts w:ascii="Times New Roman" w:eastAsia="Times New Roman" w:hAnsi="Times New Roman" w:cs="Times New Roman"/>
          <w:sz w:val="24"/>
          <w:szCs w:val="24"/>
        </w:rPr>
        <w:t xml:space="preserve"> a precisão e a transparência são fundamentais para que a dissolução parcial cumpra sua função de forma justa.</w:t>
      </w:r>
    </w:p>
    <w:p w14:paraId="00000038" w14:textId="20950448"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supracitado completa essa base normativa ao dispor sobre a forma de pagamento dos haveres, assegurando que o sócio retirante tenha acesso à compensação em dinheiro</w:t>
      </w:r>
      <w:r w:rsidR="00861AE2">
        <w:rPr>
          <w:rFonts w:ascii="Times New Roman" w:eastAsia="Times New Roman" w:hAnsi="Times New Roman" w:cs="Times New Roman"/>
          <w:sz w:val="24"/>
          <w:szCs w:val="24"/>
        </w:rPr>
        <w:t>. T</w:t>
      </w:r>
      <w:r>
        <w:rPr>
          <w:rFonts w:ascii="Times New Roman" w:eastAsia="Times New Roman" w:hAnsi="Times New Roman" w:cs="Times New Roman"/>
          <w:sz w:val="24"/>
          <w:szCs w:val="24"/>
        </w:rPr>
        <w:t>al previsão oferece ao sócio retirante a garantia de uma compensação financeira célere e em espécie, o que evita potenciais prejuízos decorrentes da desvalorização de ativos. Coelho argumenta que o prazo de noventa dias “visa preservar a segurança patrimonial do sócio retirante, oferecendo-lhe uma compensação adequada e tempestiva” (Coelho, 2020). Além disso, o prazo para pagamento e a preferência pela liquidez financeira protegem tanto o retirante quanto a própria sociedade, que pode organizar suas finanças para efetuar o pagamento.</w:t>
      </w:r>
    </w:p>
    <w:p w14:paraId="00000039" w14:textId="77777777" w:rsidR="00055624" w:rsidRDefault="00055624">
      <w:pPr>
        <w:spacing w:after="0" w:line="240" w:lineRule="auto"/>
        <w:jc w:val="both"/>
        <w:rPr>
          <w:rFonts w:ascii="Times New Roman" w:eastAsia="Times New Roman" w:hAnsi="Times New Roman" w:cs="Times New Roman"/>
          <w:b/>
          <w:sz w:val="24"/>
          <w:szCs w:val="24"/>
        </w:rPr>
      </w:pPr>
    </w:p>
    <w:p w14:paraId="0000003A"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Dissolução parcial em contexto de divórcio</w:t>
      </w:r>
    </w:p>
    <w:p w14:paraId="0000003B" w14:textId="77777777" w:rsidR="00055624" w:rsidRDefault="00055624">
      <w:pPr>
        <w:spacing w:after="0" w:line="240" w:lineRule="auto"/>
        <w:jc w:val="both"/>
        <w:rPr>
          <w:rFonts w:ascii="Times New Roman" w:eastAsia="Times New Roman" w:hAnsi="Times New Roman" w:cs="Times New Roman"/>
          <w:b/>
          <w:sz w:val="24"/>
          <w:szCs w:val="24"/>
        </w:rPr>
      </w:pPr>
    </w:p>
    <w:p w14:paraId="0FD1F023" w14:textId="77777777" w:rsidR="00861AE2" w:rsidRDefault="00861AE2">
      <w:pPr>
        <w:spacing w:after="0" w:line="360" w:lineRule="auto"/>
        <w:ind w:firstLine="708"/>
        <w:jc w:val="both"/>
        <w:rPr>
          <w:rFonts w:ascii="Times New Roman" w:eastAsia="Times New Roman" w:hAnsi="Times New Roman" w:cs="Times New Roman"/>
          <w:sz w:val="24"/>
          <w:szCs w:val="24"/>
        </w:rPr>
      </w:pPr>
    </w:p>
    <w:p w14:paraId="0000003C" w14:textId="09871D1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dissolução parcial de sociedades empresariais em contextos de divórcio ocorre quando um dos cônjuges, que não é sócio, tem direito à apuração de haveres em razão da partilha de bens do casal. Esse direito pode surgir, especialmente, nos regimes de comunhão parcial ou universal de bens, onde o patrimônio formado durante o casamento é partilhado entre ambos. Esse tipo de dissolução é um tema sensível, pois envolve não apenas o direito societário, mas também o direito de família, demandando uma interpretação equilibrada para preservar tanto os direitos patrimoniais do ex-cônjuge</w:t>
      </w:r>
      <w:r w:rsidR="001A63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quanto a continuidade da sociedade.</w:t>
      </w:r>
    </w:p>
    <w:p w14:paraId="0000003D"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dissolução parcial em casos de divórcio foi objeto de diversas interpretações jurisprudenciais, que buscam proteger o direito patrimonial do cônjuge não-sócio sem comprometer o funcionamento da sociedade. Um ex-cônjuge que não é sócio, mas tem direito à meação dos bens adquiridos na constância do casamento, pode pleitear a apuração de haveres. Esse direito deriva do fato de que, ao dissolver a sociedade conjugal, deve-se avaliar o valor da participação societária do cônjuge sócio para que haja uma divisão justa dos bens comuns.</w:t>
      </w:r>
    </w:p>
    <w:p w14:paraId="0000003E"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viabilizar essa apuração, as decisões judiciais costumam determinar que o valor das cotas seja calculado em balanço de determinação, de forma a evitar prejuízos ao ex-cônjuge e manter a sociedade preservada. A jurisprudência brasileira tem reconhecido a legitimidade do ex-cônjuge não sócio em pleitear a dissolução parcial da sociedade exclusivamente no tocante à apuração de haveres, para que ele receba a compensação financeira devida, sem que isso envolva sua entrada na sociedade ou a perda da autonomia empresarial.</w:t>
      </w:r>
    </w:p>
    <w:p w14:paraId="2F01FFCC" w14:textId="77777777" w:rsidR="001A637D"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Código Civil brasileiro não trata expressamente desse tipo de dissolução parcial em casos de divórcio, mas a base legal se apoia em dispositivos sobre meação de bens e partilha. O artigo 1.658 do Código Civil, que define o regime de comunhão parcial de bens, e o artigo 1.660, que descreve os bens comuns, fundamentam o direito do ex-cônjuge de buscar a apuração de haveres quando há patrimônio societário a ser partilhado</w:t>
      </w:r>
      <w:r w:rsidR="001A637D">
        <w:rPr>
          <w:rFonts w:ascii="Times New Roman" w:eastAsia="Times New Roman" w:hAnsi="Times New Roman" w:cs="Times New Roman"/>
          <w:sz w:val="24"/>
          <w:szCs w:val="24"/>
        </w:rPr>
        <w:t>.</w:t>
      </w:r>
    </w:p>
    <w:p w14:paraId="00000049" w14:textId="0D8DDEE3"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jurisprudência tem interpretado esse </w:t>
      </w:r>
      <w:r w:rsidR="001A637D">
        <w:rPr>
          <w:rFonts w:ascii="Times New Roman" w:eastAsia="Times New Roman" w:hAnsi="Times New Roman" w:cs="Times New Roman"/>
          <w:sz w:val="24"/>
          <w:szCs w:val="24"/>
        </w:rPr>
        <w:t xml:space="preserve">último </w:t>
      </w:r>
      <w:r>
        <w:rPr>
          <w:rFonts w:ascii="Times New Roman" w:eastAsia="Times New Roman" w:hAnsi="Times New Roman" w:cs="Times New Roman"/>
          <w:sz w:val="24"/>
          <w:szCs w:val="24"/>
        </w:rPr>
        <w:t>dispositivo de modo a garantir que o ex-cônjuge, embora não sócio, receba a devida compensação patrimonial. Essa abordagem preserva a sociedade de uma interferência direta de um não-sócio, enquanto permite ao cônjuge que se retire do vínculo conjugal o direito a uma justa participação no patrimônio acumulado.</w:t>
      </w:r>
    </w:p>
    <w:p w14:paraId="0000004A"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casos de dissolução parcial com apuração de haveres decorrentes de divórcio, deve-se adotar uma postura que proteja a sociedade de uma influência indesejada de terceiros, preservando a empresa. O cônjuge não sócio tem direito apenas ao valor correspondente à meação, mas não à participação direta na sociedade (Coelho, 2020).</w:t>
      </w:r>
    </w:p>
    <w:p w14:paraId="0000004C" w14:textId="77777777" w:rsidR="00055624" w:rsidRDefault="00055624">
      <w:pPr>
        <w:spacing w:after="0" w:line="240" w:lineRule="auto"/>
        <w:rPr>
          <w:rFonts w:ascii="Times New Roman" w:eastAsia="Times New Roman" w:hAnsi="Times New Roman" w:cs="Times New Roman"/>
          <w:b/>
          <w:sz w:val="24"/>
          <w:szCs w:val="24"/>
        </w:rPr>
      </w:pPr>
    </w:p>
    <w:p w14:paraId="0000004E" w14:textId="77777777" w:rsidR="00055624" w:rsidRDefault="00B103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APURAÇÃO DE HAVERES</w:t>
      </w:r>
    </w:p>
    <w:p w14:paraId="0000004F" w14:textId="77777777" w:rsidR="00055624" w:rsidRDefault="00055624">
      <w:pPr>
        <w:spacing w:after="0" w:line="240" w:lineRule="auto"/>
        <w:rPr>
          <w:rFonts w:ascii="Times New Roman" w:eastAsia="Times New Roman" w:hAnsi="Times New Roman" w:cs="Times New Roman"/>
          <w:b/>
          <w:sz w:val="24"/>
          <w:szCs w:val="24"/>
        </w:rPr>
      </w:pPr>
    </w:p>
    <w:p w14:paraId="00000050" w14:textId="77777777" w:rsidR="00055624" w:rsidRDefault="00B103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Conceito e finalidade </w:t>
      </w:r>
    </w:p>
    <w:p w14:paraId="00000051" w14:textId="77777777" w:rsidR="00055624" w:rsidRDefault="00055624">
      <w:pPr>
        <w:spacing w:after="0" w:line="240" w:lineRule="auto"/>
        <w:rPr>
          <w:rFonts w:ascii="Times New Roman" w:eastAsia="Times New Roman" w:hAnsi="Times New Roman" w:cs="Times New Roman"/>
          <w:b/>
          <w:sz w:val="24"/>
          <w:szCs w:val="24"/>
        </w:rPr>
      </w:pPr>
    </w:p>
    <w:p w14:paraId="00000052" w14:textId="2969EAE0"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apuração de haveres é um procedimento central nas dissoluções parciais de sociedades, uma vez que define o valor que será pago ao sócio que se retira, é excluído ou falece, garantindo sua compensação pelo capital investido e pelo crescimento patrimonial da empresa durante o período de sua participação. Esse processo visa assegurar que o sócio desligado receba um valor correspondente à sua participação, de acordo com o balanço de determinação, que reflete uma situação contábil específica e ajustada ao momento da sua saída.</w:t>
      </w:r>
    </w:p>
    <w:p w14:paraId="00000053" w14:textId="77777777" w:rsidR="00055624" w:rsidRDefault="00B1039F" w:rsidP="001E4C35">
      <w:pPr>
        <w:spacing w:after="0" w:line="360" w:lineRule="auto"/>
        <w:ind w:firstLine="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procedimento de apuração de haveres encontra previsão no art. </w:t>
      </w:r>
      <w:hyperlink r:id="rId8">
        <w:r>
          <w:rPr>
            <w:rFonts w:ascii="Times New Roman" w:eastAsia="Times New Roman" w:hAnsi="Times New Roman" w:cs="Times New Roman"/>
            <w:sz w:val="24"/>
            <w:szCs w:val="24"/>
            <w:highlight w:val="white"/>
          </w:rPr>
          <w:t>599</w:t>
        </w:r>
      </w:hyperlink>
      <w:r>
        <w:rPr>
          <w:rFonts w:ascii="Times New Roman" w:eastAsia="Times New Roman" w:hAnsi="Times New Roman" w:cs="Times New Roman"/>
          <w:sz w:val="24"/>
          <w:szCs w:val="24"/>
          <w:highlight w:val="white"/>
        </w:rPr>
        <w:t xml:space="preserve">, </w:t>
      </w:r>
      <w:hyperlink r:id="rId9">
        <w:r>
          <w:rPr>
            <w:rFonts w:ascii="Times New Roman" w:eastAsia="Times New Roman" w:hAnsi="Times New Roman" w:cs="Times New Roman"/>
            <w:sz w:val="24"/>
            <w:szCs w:val="24"/>
            <w:highlight w:val="white"/>
          </w:rPr>
          <w:t>III</w:t>
        </w:r>
      </w:hyperlink>
      <w:r>
        <w:rPr>
          <w:rFonts w:ascii="Times New Roman" w:eastAsia="Times New Roman" w:hAnsi="Times New Roman" w:cs="Times New Roman"/>
          <w:sz w:val="24"/>
          <w:szCs w:val="24"/>
          <w:highlight w:val="white"/>
        </w:rPr>
        <w:t xml:space="preserve">, do </w:t>
      </w:r>
      <w:hyperlink r:id="rId10">
        <w:r>
          <w:rPr>
            <w:rFonts w:ascii="Times New Roman" w:eastAsia="Times New Roman" w:hAnsi="Times New Roman" w:cs="Times New Roman"/>
            <w:sz w:val="24"/>
            <w:szCs w:val="24"/>
            <w:highlight w:val="white"/>
          </w:rPr>
          <w:t>CPC</w:t>
        </w:r>
      </w:hyperlink>
      <w:r>
        <w:rPr>
          <w:rFonts w:ascii="Times New Roman" w:eastAsia="Times New Roman" w:hAnsi="Times New Roman" w:cs="Times New Roman"/>
          <w:sz w:val="24"/>
          <w:szCs w:val="24"/>
          <w:highlight w:val="white"/>
        </w:rPr>
        <w:t>:</w:t>
      </w:r>
    </w:p>
    <w:p w14:paraId="00000054" w14:textId="77777777" w:rsidR="00055624" w:rsidRDefault="00055624">
      <w:pPr>
        <w:spacing w:after="0" w:line="360" w:lineRule="auto"/>
        <w:ind w:firstLine="720"/>
        <w:jc w:val="both"/>
        <w:rPr>
          <w:rFonts w:ascii="Times New Roman" w:eastAsia="Times New Roman" w:hAnsi="Times New Roman" w:cs="Times New Roman"/>
          <w:sz w:val="24"/>
          <w:szCs w:val="24"/>
          <w:highlight w:val="white"/>
        </w:rPr>
      </w:pPr>
    </w:p>
    <w:p w14:paraId="00000055" w14:textId="77777777" w:rsidR="00055624" w:rsidRDefault="00B1039F">
      <w:pPr>
        <w:spacing w:after="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Art. 599. A ação de dissolução parcial de sociedade pode ter por objeto:</w:t>
      </w:r>
    </w:p>
    <w:p w14:paraId="00000056" w14:textId="77777777" w:rsidR="00055624" w:rsidRDefault="00B1039F">
      <w:pPr>
        <w:spacing w:after="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 - a resolução da sociedade empresária contratual ou simples em relação ao sócio falecido, excluído ou que exerceu o direito de retirada ou recesso; </w:t>
      </w:r>
    </w:p>
    <w:p w14:paraId="00000057" w14:textId="77777777" w:rsidR="00055624" w:rsidRDefault="00B1039F">
      <w:pPr>
        <w:spacing w:after="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II - a apuração dos haveres do sócio falecido, excluído ou que exerceu o direito de retirada ou recesso; </w:t>
      </w:r>
    </w:p>
    <w:p w14:paraId="00000058" w14:textId="77777777" w:rsidR="00055624" w:rsidRDefault="00B1039F">
      <w:pPr>
        <w:spacing w:after="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III - somente a resolução ou a apuração de haveres. </w:t>
      </w:r>
      <w:r>
        <w:rPr>
          <w:rFonts w:ascii="Times New Roman" w:eastAsia="Times New Roman" w:hAnsi="Times New Roman" w:cs="Times New Roman"/>
          <w:sz w:val="20"/>
          <w:szCs w:val="20"/>
        </w:rPr>
        <w:t>(Brasil, 2015)</w:t>
      </w:r>
    </w:p>
    <w:p w14:paraId="00000059" w14:textId="77777777" w:rsidR="00055624" w:rsidRDefault="00055624">
      <w:pPr>
        <w:spacing w:after="0" w:line="240" w:lineRule="auto"/>
        <w:jc w:val="both"/>
        <w:rPr>
          <w:rFonts w:ascii="Times New Roman" w:eastAsia="Times New Roman" w:hAnsi="Times New Roman" w:cs="Times New Roman"/>
          <w:b/>
          <w:sz w:val="24"/>
          <w:szCs w:val="24"/>
          <w:highlight w:val="white"/>
        </w:rPr>
      </w:pPr>
    </w:p>
    <w:p w14:paraId="0000005A" w14:textId="6CD2071A" w:rsidR="00055624" w:rsidRDefault="001A637D"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procedimento</w:t>
      </w:r>
      <w:r w:rsidR="00B1039F">
        <w:rPr>
          <w:rFonts w:ascii="Times New Roman" w:eastAsia="Times New Roman" w:hAnsi="Times New Roman" w:cs="Times New Roman"/>
          <w:sz w:val="24"/>
          <w:szCs w:val="24"/>
        </w:rPr>
        <w:t xml:space="preserve"> permite uma resolução patrimonial </w:t>
      </w:r>
      <w:r>
        <w:rPr>
          <w:rFonts w:ascii="Times New Roman" w:eastAsia="Times New Roman" w:hAnsi="Times New Roman" w:cs="Times New Roman"/>
          <w:sz w:val="24"/>
          <w:szCs w:val="24"/>
        </w:rPr>
        <w:t>adequada</w:t>
      </w:r>
      <w:r w:rsidR="00B1039F">
        <w:rPr>
          <w:rFonts w:ascii="Times New Roman" w:eastAsia="Times New Roman" w:hAnsi="Times New Roman" w:cs="Times New Roman"/>
          <w:sz w:val="24"/>
          <w:szCs w:val="24"/>
        </w:rPr>
        <w:t xml:space="preserve">, de forma que o patrimônio da sociedade seja mantido e o sócio retirante tenha direito a uma compensação proporcional ao seu investimento. </w:t>
      </w:r>
      <w:r>
        <w:rPr>
          <w:rFonts w:ascii="Times New Roman" w:eastAsia="Times New Roman" w:hAnsi="Times New Roman" w:cs="Times New Roman"/>
          <w:sz w:val="24"/>
          <w:szCs w:val="24"/>
        </w:rPr>
        <w:t>Seu emprego</w:t>
      </w:r>
      <w:r w:rsidR="00B1039F">
        <w:rPr>
          <w:rFonts w:ascii="Times New Roman" w:eastAsia="Times New Roman" w:hAnsi="Times New Roman" w:cs="Times New Roman"/>
          <w:sz w:val="24"/>
          <w:szCs w:val="24"/>
        </w:rPr>
        <w:t xml:space="preserve"> é especialmente relevante para evitar prejuízos para a continuidade da empresa e para o sócio que se retira, uma vez que estabelece um meio formal de se avaliar o valor da participação societária no momento da dissolução. Além disso, a apuração de haveres visa proteger a sociedade de uma retirada que poderia comprometer a sua estabilidade financeira, pois o pagamento ao sócio retirante é realizado com base no valor patrimonial ajustado, o que oferece uma proteção ao capital social da empresa.</w:t>
      </w:r>
    </w:p>
    <w:p w14:paraId="0000005B" w14:textId="2FAF66B0"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balanço de determinação utilizado na apuração de haveres tem a função de detalhar o valor exato da participação do sócio retirante, garantindo que a avaliação do patrimônio societário seja feita de forma transparente e justa. A elaboração desse balanço busca refletir o valor real dos ativos e passivos da sociedade, considerando as flutuações de mercado e o desempenho financeiro recente. Dessa forma, </w:t>
      </w:r>
      <w:r w:rsidR="001A637D">
        <w:rPr>
          <w:rFonts w:ascii="Times New Roman" w:eastAsia="Times New Roman" w:hAnsi="Times New Roman" w:cs="Times New Roman"/>
          <w:sz w:val="24"/>
          <w:szCs w:val="24"/>
        </w:rPr>
        <w:t>tem como objetivo</w:t>
      </w:r>
      <w:r>
        <w:rPr>
          <w:rFonts w:ascii="Times New Roman" w:eastAsia="Times New Roman" w:hAnsi="Times New Roman" w:cs="Times New Roman"/>
          <w:sz w:val="24"/>
          <w:szCs w:val="24"/>
        </w:rPr>
        <w:t xml:space="preserve"> não apenas assegurar a transparência do processo, mas também proteger a sociedade e seus sócios, oferecendo uma saída equitativa e minimizando potenciais conflitos judiciais decorrentes da dissolução.</w:t>
      </w:r>
    </w:p>
    <w:p w14:paraId="0000005C" w14:textId="77777777" w:rsidR="00055624" w:rsidRDefault="00055624">
      <w:pPr>
        <w:spacing w:after="0" w:line="240" w:lineRule="auto"/>
        <w:rPr>
          <w:rFonts w:ascii="Times New Roman" w:eastAsia="Times New Roman" w:hAnsi="Times New Roman" w:cs="Times New Roman"/>
          <w:b/>
          <w:sz w:val="24"/>
          <w:szCs w:val="24"/>
        </w:rPr>
      </w:pPr>
    </w:p>
    <w:p w14:paraId="0000005D" w14:textId="77777777" w:rsidR="00055624" w:rsidRDefault="00B103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Métodos de avaliação e seus desafios</w:t>
      </w:r>
    </w:p>
    <w:p w14:paraId="770330EC" w14:textId="77777777" w:rsidR="001A637D" w:rsidRDefault="001A637D">
      <w:pPr>
        <w:spacing w:after="0" w:line="360" w:lineRule="auto"/>
        <w:ind w:firstLine="708"/>
        <w:jc w:val="both"/>
        <w:rPr>
          <w:rFonts w:ascii="Times New Roman" w:eastAsia="Times New Roman" w:hAnsi="Times New Roman" w:cs="Times New Roman"/>
          <w:sz w:val="24"/>
          <w:szCs w:val="24"/>
        </w:rPr>
      </w:pPr>
    </w:p>
    <w:p w14:paraId="0000005F"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avaliação de haveres pode ser realizada por diferentes métodos, sendo os mais comumente utilizados o valor patrimonial contábil, o valor de mercado e o fluxo de caixa descontado. Cada um desses métodos apresenta características próprias que podem ser mais adequadas conforme o tipo e o porte da sociedade, além de objetivos e expectativas das partes envolvidas. </w:t>
      </w:r>
    </w:p>
    <w:p w14:paraId="00000060" w14:textId="77777777" w:rsidR="00055624" w:rsidRDefault="00055624">
      <w:pPr>
        <w:spacing w:after="0" w:line="360" w:lineRule="auto"/>
        <w:jc w:val="both"/>
        <w:rPr>
          <w:rFonts w:ascii="Times New Roman" w:eastAsia="Times New Roman" w:hAnsi="Times New Roman" w:cs="Times New Roman"/>
          <w:sz w:val="24"/>
          <w:szCs w:val="24"/>
        </w:rPr>
      </w:pPr>
    </w:p>
    <w:p w14:paraId="00000061" w14:textId="77777777" w:rsidR="00055624" w:rsidRDefault="00B1039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3.2.1 Valor Patrimonial contábil</w:t>
      </w:r>
    </w:p>
    <w:p w14:paraId="00000062" w14:textId="77777777" w:rsidR="00055624" w:rsidRDefault="00055624" w:rsidP="001E4C35">
      <w:pPr>
        <w:spacing w:after="0" w:line="360" w:lineRule="auto"/>
        <w:ind w:firstLine="1134"/>
        <w:jc w:val="both"/>
        <w:rPr>
          <w:rFonts w:ascii="Times New Roman" w:eastAsia="Times New Roman" w:hAnsi="Times New Roman" w:cs="Times New Roman"/>
          <w:sz w:val="24"/>
          <w:szCs w:val="24"/>
        </w:rPr>
      </w:pPr>
    </w:p>
    <w:p w14:paraId="00000063"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valor patrimonial contábil é um método que utiliza o valor dos ativos e passivos registrados no balanço contábil da sociedade. Esse método é frequentemente utilizado por sua simplicidade e facilidade de aplicação, mas apresenta limitações por não refletir o valor de mercado dos ativos ou o potencial de crescimento da empresa, conforme apontam especialistas em direito societário. A falta de atualização em relação ao valor real dos ativos torna o método contábil insuficiente para representar o verdadeiro patrimônio da sociedade, especialmente em mercados voláteis. Como salienta Coelho (2011), a contabilidade tradicional muitas vezes não consegue acompanhar as rápidas mudanças do mercado, o que pode distorcer a real situação patrimonial da empresa.</w:t>
      </w:r>
    </w:p>
    <w:p w14:paraId="00000064" w14:textId="77777777" w:rsidR="00055624" w:rsidRDefault="00055624">
      <w:pPr>
        <w:spacing w:after="0" w:line="240" w:lineRule="auto"/>
        <w:jc w:val="both"/>
        <w:rPr>
          <w:rFonts w:ascii="Times New Roman" w:eastAsia="Times New Roman" w:hAnsi="Times New Roman" w:cs="Times New Roman"/>
          <w:sz w:val="24"/>
          <w:szCs w:val="24"/>
        </w:rPr>
      </w:pPr>
    </w:p>
    <w:p w14:paraId="00000065"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 Valor de mercado</w:t>
      </w:r>
    </w:p>
    <w:p w14:paraId="00000066" w14:textId="77777777" w:rsidR="00055624" w:rsidRDefault="00B10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0000067" w14:textId="486D6C83"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 valor de mercado reflete a avaliação dos ativos e passivos ajustados à situação atual de mercado. Esse método proporciona uma visão mais precisa do valor da sociedade, mas exige uma avaliação detalhada e independente dos ativos, o que pode ser oneroso e complexo. Doutrinadores destacam que o valor de mercado é adequado em sociedades que possuem patrimônio significativo em ativos que têm alta valorização no mercado, como imóveis e investimentos financeiros. No entanto, a utilização desse método apresenta desafios, como a necessidade de avaliar o preço dos ativos no momento da apuração e o risco de variações significativas que possam prejudicar uma das partes. </w:t>
      </w:r>
      <w:r w:rsidR="001A637D">
        <w:rPr>
          <w:rFonts w:ascii="Times New Roman" w:eastAsia="Times New Roman" w:hAnsi="Times New Roman" w:cs="Times New Roman"/>
          <w:sz w:val="24"/>
          <w:szCs w:val="24"/>
        </w:rPr>
        <w:t>O valor de mercado</w:t>
      </w:r>
      <w:r>
        <w:rPr>
          <w:rFonts w:ascii="Times New Roman" w:eastAsia="Times New Roman" w:hAnsi="Times New Roman" w:cs="Times New Roman"/>
          <w:sz w:val="24"/>
          <w:szCs w:val="24"/>
        </w:rPr>
        <w:t xml:space="preserve"> é recomendado para sociedades onde o patrimônio contábil não reflete a realidade patrimonial, mas demanda maior detalhamento, o que pode gerar discussões quanto à avaliação final.</w:t>
      </w:r>
    </w:p>
    <w:p w14:paraId="00000068" w14:textId="77777777" w:rsidR="00055624" w:rsidRDefault="00055624">
      <w:pPr>
        <w:spacing w:after="0" w:line="240" w:lineRule="auto"/>
        <w:jc w:val="both"/>
        <w:rPr>
          <w:rFonts w:ascii="Times New Roman" w:eastAsia="Times New Roman" w:hAnsi="Times New Roman" w:cs="Times New Roman"/>
          <w:sz w:val="24"/>
          <w:szCs w:val="24"/>
        </w:rPr>
      </w:pPr>
    </w:p>
    <w:p w14:paraId="00000069" w14:textId="77777777" w:rsidR="00055624" w:rsidRDefault="00B1039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3.2.3 Fluxo de caixa descontado</w:t>
      </w:r>
    </w:p>
    <w:p w14:paraId="28E8CB83" w14:textId="77777777" w:rsidR="001A637D" w:rsidRDefault="001A637D">
      <w:pPr>
        <w:spacing w:after="0" w:line="360" w:lineRule="auto"/>
        <w:ind w:firstLine="708"/>
        <w:jc w:val="both"/>
        <w:rPr>
          <w:rFonts w:ascii="Times New Roman" w:eastAsia="Times New Roman" w:hAnsi="Times New Roman" w:cs="Times New Roman"/>
          <w:sz w:val="24"/>
          <w:szCs w:val="24"/>
        </w:rPr>
      </w:pPr>
    </w:p>
    <w:p w14:paraId="0000006B"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o fluxo de caixa descontado avalia a sociedade com base no valor presente dos fluxos de caixa futuros, descontados por uma taxa que representa o risco de mercado. Esse </w:t>
      </w:r>
      <w:r>
        <w:rPr>
          <w:rFonts w:ascii="Times New Roman" w:eastAsia="Times New Roman" w:hAnsi="Times New Roman" w:cs="Times New Roman"/>
          <w:sz w:val="24"/>
          <w:szCs w:val="24"/>
        </w:rPr>
        <w:lastRenderedPageBreak/>
        <w:t>método é amplamente adotado em sociedades de grande porte e com potencial de crescimento, pois permite uma avaliação dos resultados futuros e do potencial de expansão da empresa. Contudo, a projeção dos fluxos de caixa requer precisão e um profundo conhecimento do setor em que a sociedade atua. Autores especializados em finanças empresariais indicam que o fluxo de caixa descontado oferece uma avaliação detalhada e que se aproxima do valor econômico real da empresa, mas sua aplicação prática apresenta desafios, como a necessidade de definir uma taxa de desconto justa e de projetar fluxos futuros de maneira precisa.</w:t>
      </w:r>
    </w:p>
    <w:p w14:paraId="0000006C"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suma, o método de avaliação tem suas vantagens e limitações, e a escolha depende de fatores como o tipo de sociedade, o setor de atuação e o objetivo da apuração. O valor patrimonial contábil é simples, mas pouco preciso para sociedades que operam em mercados dinâmicos. O valor de mercado é mais realista, mas exige uma avaliação independente e detalhada. O fluxo de caixa descontado, por sua vez, é o método mais complexo e que oferece uma visão de longo prazo, mas demanda </w:t>
      </w:r>
      <w:r w:rsidRPr="001A637D">
        <w:rPr>
          <w:rFonts w:ascii="Times New Roman" w:eastAsia="Times New Roman" w:hAnsi="Times New Roman" w:cs="Times New Roman"/>
          <w:i/>
          <w:sz w:val="24"/>
          <w:szCs w:val="24"/>
        </w:rPr>
        <w:t>expertise</w:t>
      </w:r>
      <w:r>
        <w:rPr>
          <w:rFonts w:ascii="Times New Roman" w:eastAsia="Times New Roman" w:hAnsi="Times New Roman" w:cs="Times New Roman"/>
          <w:sz w:val="24"/>
          <w:szCs w:val="24"/>
        </w:rPr>
        <w:t xml:space="preserve"> na análise de dados financeiros. </w:t>
      </w:r>
    </w:p>
    <w:p w14:paraId="0000006D"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características tornam o processo de apuração de haveres um tema sensível e com potencial para gerar divergências entre o sócio retirante e os demais sócios, sendo necessária uma análise criteriosa para determinar o método mais justo e equilibrado.</w:t>
      </w:r>
      <w:r>
        <w:t xml:space="preserve"> </w:t>
      </w:r>
      <w:r>
        <w:rPr>
          <w:rFonts w:ascii="Times New Roman" w:eastAsia="Times New Roman" w:hAnsi="Times New Roman" w:cs="Times New Roman"/>
          <w:sz w:val="24"/>
          <w:szCs w:val="24"/>
        </w:rPr>
        <w:t>Embora o fluxo de caixa descontado seja uma ferramenta poderosa, sua aplicação prática apresenta desafios, como a necessidade de definir uma taxa de desconto justa e de projetar fluxos futuros de maneira precisa.</w:t>
      </w:r>
    </w:p>
    <w:p w14:paraId="0000006E" w14:textId="3CE62950"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decisão do </w:t>
      </w:r>
      <w:proofErr w:type="spellStart"/>
      <w:r>
        <w:rPr>
          <w:rFonts w:ascii="Times New Roman" w:eastAsia="Times New Roman" w:hAnsi="Times New Roman" w:cs="Times New Roman"/>
          <w:sz w:val="24"/>
          <w:szCs w:val="24"/>
        </w:rPr>
        <w:t>Resp</w:t>
      </w:r>
      <w:proofErr w:type="spellEnd"/>
      <w:r>
        <w:rPr>
          <w:rFonts w:ascii="Times New Roman" w:eastAsia="Times New Roman" w:hAnsi="Times New Roman" w:cs="Times New Roman"/>
          <w:sz w:val="24"/>
          <w:szCs w:val="24"/>
        </w:rPr>
        <w:t xml:space="preserve"> nº 1.877.331/SP, o Tribunal da Cidadania defende que o método a ser utilizado deve ser o balanço de determinação, uma vez que o fluxo de caixa descontado não reflete a melhor opção para o cálculo de haveres de sócio retirante:</w:t>
      </w:r>
    </w:p>
    <w:p w14:paraId="0000006F" w14:textId="77777777" w:rsidR="00055624" w:rsidRDefault="00055624">
      <w:pPr>
        <w:spacing w:after="0" w:line="240" w:lineRule="auto"/>
        <w:jc w:val="both"/>
        <w:rPr>
          <w:rFonts w:ascii="Times New Roman" w:eastAsia="Times New Roman" w:hAnsi="Times New Roman" w:cs="Times New Roman"/>
          <w:sz w:val="24"/>
          <w:szCs w:val="24"/>
        </w:rPr>
      </w:pPr>
    </w:p>
    <w:p w14:paraId="00000070"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RECURSO ESPECIAL. DIREITO EMPRESARIAL. SOCIEDADE EMPRESÁRIA LIMITADA. DISSOLUÇÃO PARCIAL. SÓCIO RETIRANTE. APURAÇÃO DE HAVERES. CONTRATO SOCIAL. OMISSÃO. CRITÉRIO LEGAL. ART. 1.031 DO CCB/2002. ART. 606 DO CPC/2015. VALOR PATRIMONIAL. BALANÇO ESPECIAL DE DETERMINAÇÃO. FUNDO DE COMÉRCIO. BENS INTANGÍVEIS. METODOLOGIA. FLUXO DE CAIXA DESCONTADO. INADEQUAÇÃO. EXPECTATIVAS FUTURAS. EXCLUSÃO.</w:t>
      </w:r>
    </w:p>
    <w:p w14:paraId="00000071"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1.Recurso especial interposto contra acórdão publicado na vigência do Código de Processo Civil de 2015 (Enunciados Administrativos </w:t>
      </w:r>
      <w:proofErr w:type="spellStart"/>
      <w:r>
        <w:rPr>
          <w:rFonts w:ascii="Times New Roman" w:eastAsia="Times New Roman" w:hAnsi="Times New Roman" w:cs="Times New Roman"/>
          <w:sz w:val="20"/>
          <w:szCs w:val="20"/>
        </w:rPr>
        <w:t>nºs</w:t>
      </w:r>
      <w:proofErr w:type="spellEnd"/>
      <w:r>
        <w:rPr>
          <w:rFonts w:ascii="Times New Roman" w:eastAsia="Times New Roman" w:hAnsi="Times New Roman" w:cs="Times New Roman"/>
          <w:sz w:val="20"/>
          <w:szCs w:val="20"/>
        </w:rPr>
        <w:t xml:space="preserve"> 2 e 3/STJ).</w:t>
      </w:r>
    </w:p>
    <w:p w14:paraId="00000072"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2.Cinge-se a controvérsia a definir se o Tribunal de origem, ao afastar a utilização da metodologia do fluxo de caixa descontado para avaliação dos bens imateriais que integram o fundo de comércio na fixação dos critérios da perícia contábil para fins de apuração de haveres na dissolução parcial de sociedade, violou o disposto nos artigos 1.031, caput, do Código Civil e 606, caput, do Código de Processo Civil de 2015.</w:t>
      </w:r>
    </w:p>
    <w:p w14:paraId="00000073"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3.O artigo 606 do Código de Processo Civil de 2015 veio reforçar o que já estava previsto no Código Civil de 2002 (artigo 1.031), tornando ainda mais nítida a opção legislativa segundo a qual, na omissão do contrato social quanto ao critério de apuração de haveres no caso de dissolução parcial de sociedade, </w:t>
      </w:r>
      <w:r>
        <w:rPr>
          <w:rFonts w:ascii="Times New Roman" w:eastAsia="Times New Roman" w:hAnsi="Times New Roman" w:cs="Times New Roman"/>
          <w:sz w:val="20"/>
          <w:szCs w:val="20"/>
        </w:rPr>
        <w:lastRenderedPageBreak/>
        <w:t>o valor da quota do sócio retirante deve ser avaliado pelo critério patrimonial mediante balanço de determinação.</w:t>
      </w:r>
    </w:p>
    <w:p w14:paraId="00000074"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4.O legislador, ao eleger o balanço de determinação como forma adequada para a apuração de haveres, excluiu a possibilidade de aplicação conjunta da metodologia do fluxo de caixa descontado.</w:t>
      </w:r>
    </w:p>
    <w:p w14:paraId="00000075"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5.Os precedentes do Superior Tribunal de Justiça acerca do tema demonstram a preocupação desta Corte com a efetiva correspondência entre o valor da quota do sócio retirante e o real valor dos ativos da sociedade, de modo a refletir o seu verdadeiro valor patrimonial.</w:t>
      </w:r>
    </w:p>
    <w:p w14:paraId="00000076"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6.A metodologia do fluxo de caixa descontado, associada à aferição do valor econômico da sociedade, utilizada comumente como ferramenta de gestão para a tomada de decisões acerca de novos investimentos e negociações, por comportar relevante grau de incerteza e </w:t>
      </w:r>
      <w:proofErr w:type="spellStart"/>
      <w:r>
        <w:rPr>
          <w:rFonts w:ascii="Times New Roman" w:eastAsia="Times New Roman" w:hAnsi="Times New Roman" w:cs="Times New Roman"/>
          <w:sz w:val="20"/>
          <w:szCs w:val="20"/>
        </w:rPr>
        <w:t>prognose</w:t>
      </w:r>
      <w:proofErr w:type="spellEnd"/>
      <w:r>
        <w:rPr>
          <w:rFonts w:ascii="Times New Roman" w:eastAsia="Times New Roman" w:hAnsi="Times New Roman" w:cs="Times New Roman"/>
          <w:sz w:val="20"/>
          <w:szCs w:val="20"/>
        </w:rPr>
        <w:t>, sem total fidelidade aos valores reais dos ativos, não é aconselhável na apuração de haveres do sócio dissidente.</w:t>
      </w:r>
    </w:p>
    <w:p w14:paraId="00000077" w14:textId="26A6E38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7.A doutrina especializada, produzida já sob a égide do Código de Processo Civil de 2015, entende que o critério legal (patrimonial) é o mais acertado e está mais afinado com o princípio da preservação da empresa, ao passo que o econômico (do qual deflui a metodologia do fluxo de caixa descontado), além de inadequado para o contexto da apuração de haveres, pode ensejar consequências perniciosas, tais como (i) desestímulo ao cumprimento dos deveres dos sócios minoritários; (</w:t>
      </w:r>
      <w:proofErr w:type="spellStart"/>
      <w:r>
        <w:rPr>
          <w:rFonts w:ascii="Times New Roman" w:eastAsia="Times New Roman" w:hAnsi="Times New Roman" w:cs="Times New Roman"/>
          <w:sz w:val="20"/>
          <w:szCs w:val="20"/>
        </w:rPr>
        <w:t>ii</w:t>
      </w:r>
      <w:proofErr w:type="spellEnd"/>
      <w:r>
        <w:rPr>
          <w:rFonts w:ascii="Times New Roman" w:eastAsia="Times New Roman" w:hAnsi="Times New Roman" w:cs="Times New Roman"/>
          <w:sz w:val="20"/>
          <w:szCs w:val="20"/>
        </w:rPr>
        <w:t>) incentivo ao exercício do direito de retirada, em prejuízo da estabilidade das empresas, e (</w:t>
      </w:r>
      <w:proofErr w:type="spellStart"/>
      <w:r>
        <w:rPr>
          <w:rFonts w:ascii="Times New Roman" w:eastAsia="Times New Roman" w:hAnsi="Times New Roman" w:cs="Times New Roman"/>
          <w:sz w:val="20"/>
          <w:szCs w:val="20"/>
        </w:rPr>
        <w:t>iii</w:t>
      </w:r>
      <w:proofErr w:type="spellEnd"/>
      <w:r>
        <w:rPr>
          <w:rFonts w:ascii="Times New Roman" w:eastAsia="Times New Roman" w:hAnsi="Times New Roman" w:cs="Times New Roman"/>
          <w:sz w:val="20"/>
          <w:szCs w:val="20"/>
        </w:rPr>
        <w:t>) enriquecimento indevido do sócio desligado em detrimento daqueles qu</w:t>
      </w:r>
      <w:r w:rsidR="009561DE">
        <w:rPr>
          <w:rFonts w:ascii="Times New Roman" w:eastAsia="Times New Roman" w:hAnsi="Times New Roman" w:cs="Times New Roman"/>
          <w:sz w:val="20"/>
          <w:szCs w:val="20"/>
        </w:rPr>
        <w:t>e permanecem na sociedade.</w:t>
      </w:r>
    </w:p>
    <w:p w14:paraId="1B0010A3" w14:textId="77777777" w:rsidR="009561DE" w:rsidRPr="009561DE" w:rsidRDefault="009561DE" w:rsidP="009561DE">
      <w:pPr>
        <w:spacing w:after="0" w:line="240" w:lineRule="auto"/>
        <w:ind w:left="2880"/>
        <w:jc w:val="both"/>
        <w:rPr>
          <w:rFonts w:ascii="Times New Roman" w:eastAsia="Times New Roman" w:hAnsi="Times New Roman" w:cs="Times New Roman"/>
          <w:sz w:val="20"/>
          <w:szCs w:val="20"/>
        </w:rPr>
      </w:pPr>
      <w:r w:rsidRPr="009561DE">
        <w:rPr>
          <w:rFonts w:ascii="Times New Roman" w:eastAsia="Times New Roman" w:hAnsi="Times New Roman" w:cs="Times New Roman"/>
          <w:sz w:val="20"/>
          <w:szCs w:val="20"/>
        </w:rPr>
        <w:t>8. Recurso especial não provido.</w:t>
      </w:r>
    </w:p>
    <w:p w14:paraId="3C7DA22E" w14:textId="77777777" w:rsidR="009561DE" w:rsidRDefault="009561DE" w:rsidP="009561DE">
      <w:pPr>
        <w:spacing w:after="0" w:line="240" w:lineRule="auto"/>
        <w:ind w:left="2880"/>
        <w:jc w:val="both"/>
        <w:rPr>
          <w:rFonts w:ascii="Times New Roman" w:eastAsia="Times New Roman" w:hAnsi="Times New Roman" w:cs="Times New Roman"/>
          <w:sz w:val="20"/>
          <w:szCs w:val="20"/>
        </w:rPr>
      </w:pPr>
      <w:r w:rsidRPr="009561DE">
        <w:rPr>
          <w:rFonts w:ascii="Times New Roman" w:eastAsia="Times New Roman" w:hAnsi="Times New Roman" w:cs="Times New Roman"/>
          <w:sz w:val="20"/>
          <w:szCs w:val="20"/>
        </w:rPr>
        <w:t>(</w:t>
      </w:r>
      <w:proofErr w:type="spellStart"/>
      <w:r w:rsidRPr="009561DE">
        <w:rPr>
          <w:rFonts w:ascii="Times New Roman" w:eastAsia="Times New Roman" w:hAnsi="Times New Roman" w:cs="Times New Roman"/>
          <w:sz w:val="20"/>
          <w:szCs w:val="20"/>
        </w:rPr>
        <w:t>REsp</w:t>
      </w:r>
      <w:proofErr w:type="spellEnd"/>
      <w:r w:rsidRPr="009561DE">
        <w:rPr>
          <w:rFonts w:ascii="Times New Roman" w:eastAsia="Times New Roman" w:hAnsi="Times New Roman" w:cs="Times New Roman"/>
          <w:sz w:val="20"/>
          <w:szCs w:val="20"/>
        </w:rPr>
        <w:t xml:space="preserve"> n. 1.877.331/SP, relatora Ministra Nancy </w:t>
      </w:r>
      <w:proofErr w:type="spellStart"/>
      <w:r w:rsidRPr="009561DE">
        <w:rPr>
          <w:rFonts w:ascii="Times New Roman" w:eastAsia="Times New Roman" w:hAnsi="Times New Roman" w:cs="Times New Roman"/>
          <w:sz w:val="20"/>
          <w:szCs w:val="20"/>
        </w:rPr>
        <w:t>Andrighi</w:t>
      </w:r>
      <w:proofErr w:type="spellEnd"/>
      <w:r w:rsidRPr="009561DE">
        <w:rPr>
          <w:rFonts w:ascii="Times New Roman" w:eastAsia="Times New Roman" w:hAnsi="Times New Roman" w:cs="Times New Roman"/>
          <w:sz w:val="20"/>
          <w:szCs w:val="20"/>
        </w:rPr>
        <w:t xml:space="preserve">, relator para acórdão Ministro Ricardo Villas </w:t>
      </w:r>
      <w:proofErr w:type="spellStart"/>
      <w:r w:rsidRPr="009561DE">
        <w:rPr>
          <w:rFonts w:ascii="Times New Roman" w:eastAsia="Times New Roman" w:hAnsi="Times New Roman" w:cs="Times New Roman"/>
          <w:sz w:val="20"/>
          <w:szCs w:val="20"/>
        </w:rPr>
        <w:t>Bôas</w:t>
      </w:r>
      <w:proofErr w:type="spellEnd"/>
      <w:r w:rsidRPr="009561DE">
        <w:rPr>
          <w:rFonts w:ascii="Times New Roman" w:eastAsia="Times New Roman" w:hAnsi="Times New Roman" w:cs="Times New Roman"/>
          <w:sz w:val="20"/>
          <w:szCs w:val="20"/>
        </w:rPr>
        <w:t xml:space="preserve"> </w:t>
      </w:r>
      <w:proofErr w:type="spellStart"/>
      <w:r w:rsidRPr="009561DE">
        <w:rPr>
          <w:rFonts w:ascii="Times New Roman" w:eastAsia="Times New Roman" w:hAnsi="Times New Roman" w:cs="Times New Roman"/>
          <w:sz w:val="20"/>
          <w:szCs w:val="20"/>
        </w:rPr>
        <w:t>Cueva</w:t>
      </w:r>
      <w:proofErr w:type="spellEnd"/>
      <w:r w:rsidRPr="009561DE">
        <w:rPr>
          <w:rFonts w:ascii="Times New Roman" w:eastAsia="Times New Roman" w:hAnsi="Times New Roman" w:cs="Times New Roman"/>
          <w:sz w:val="20"/>
          <w:szCs w:val="20"/>
        </w:rPr>
        <w:t xml:space="preserve">, Terceira Turma, julgado em 13/4/2021, </w:t>
      </w:r>
      <w:proofErr w:type="spellStart"/>
      <w:r w:rsidRPr="009561DE">
        <w:rPr>
          <w:rFonts w:ascii="Times New Roman" w:eastAsia="Times New Roman" w:hAnsi="Times New Roman" w:cs="Times New Roman"/>
          <w:sz w:val="20"/>
          <w:szCs w:val="20"/>
        </w:rPr>
        <w:t>DJe</w:t>
      </w:r>
      <w:proofErr w:type="spellEnd"/>
      <w:r w:rsidRPr="009561DE">
        <w:rPr>
          <w:rFonts w:ascii="Times New Roman" w:eastAsia="Times New Roman" w:hAnsi="Times New Roman" w:cs="Times New Roman"/>
          <w:sz w:val="20"/>
          <w:szCs w:val="20"/>
        </w:rPr>
        <w:t xml:space="preserve"> de 14/5/2021.)</w:t>
      </w:r>
    </w:p>
    <w:p w14:paraId="7B7E3960" w14:textId="77777777" w:rsidR="009561DE" w:rsidRDefault="009561DE" w:rsidP="009561DE">
      <w:pPr>
        <w:spacing w:after="0" w:line="240" w:lineRule="auto"/>
        <w:jc w:val="both"/>
        <w:rPr>
          <w:rFonts w:ascii="Times New Roman" w:eastAsia="Times New Roman" w:hAnsi="Times New Roman" w:cs="Times New Roman"/>
          <w:sz w:val="20"/>
          <w:szCs w:val="20"/>
        </w:rPr>
      </w:pPr>
    </w:p>
    <w:p w14:paraId="00000079" w14:textId="3AC39029" w:rsidR="00055624" w:rsidRPr="009561DE"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apuração de haveres segue a regra geral de observância das disposições contratuais para sua quantificação. Nos termos da lei, somente em caso de omissão do contrato social é que devem ser aplicadas as disposições do artigo 606, do CPC:</w:t>
      </w:r>
    </w:p>
    <w:p w14:paraId="0000007A" w14:textId="77777777" w:rsidR="00055624" w:rsidRDefault="00055624">
      <w:pPr>
        <w:spacing w:after="0" w:line="240" w:lineRule="auto"/>
        <w:jc w:val="both"/>
        <w:rPr>
          <w:rFonts w:ascii="Times New Roman" w:eastAsia="Times New Roman" w:hAnsi="Times New Roman" w:cs="Times New Roman"/>
          <w:sz w:val="24"/>
          <w:szCs w:val="24"/>
        </w:rPr>
      </w:pPr>
    </w:p>
    <w:p w14:paraId="0000007B"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606. Em caso de omissão do contrato social, o juiz definirá, como critério de apuração de haveres, o valor patrimonial apurado em balanço de determinação, tomando-se por referência a data da resolução e avaliando-se bens e direitos do ativo, tangíveis e intangíveis, a preço de saída, além do passivo também a ser apurado de igual forma.</w:t>
      </w:r>
    </w:p>
    <w:p w14:paraId="0000007C" w14:textId="77777777"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Parágrafo único. Em todos os casos em que seja necessária a realização de perícia, a nomeação do perito recairá preferencialmente sobre especialista em avaliação de sociedades. (Brasil, 2015)</w:t>
      </w:r>
    </w:p>
    <w:p w14:paraId="0000007D" w14:textId="77777777" w:rsidR="00055624" w:rsidRDefault="00B1039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7E" w14:textId="5B762DA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Resta-se evidenciada a importância de cláusula expressa em contrato social regulando a forma de apuração de haveres em sociedades empresárias, a fim de resguardar a pessoa jurídica de problemas provenientes da pessoa física na figura dos sócios, </w:t>
      </w:r>
      <w:r w:rsidR="009561DE">
        <w:rPr>
          <w:rFonts w:ascii="Times New Roman" w:eastAsia="Times New Roman" w:hAnsi="Times New Roman" w:cs="Times New Roman"/>
          <w:sz w:val="24"/>
          <w:szCs w:val="24"/>
        </w:rPr>
        <w:t>tal qual ocorre na partilha de bens em divórcio.</w:t>
      </w:r>
    </w:p>
    <w:p w14:paraId="00000080" w14:textId="77777777" w:rsidR="00055624" w:rsidRDefault="00B103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1" w14:textId="77777777" w:rsidR="00055624" w:rsidRDefault="00B1039F" w:rsidP="009561D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LEGITIMIDADE DE EX-CÔNJUGE NÃO SÓCIO EM PLEITOS DE DISSOLUÇÃO PARCIAL</w:t>
      </w:r>
    </w:p>
    <w:p w14:paraId="00000082" w14:textId="77777777" w:rsidR="00055624" w:rsidRDefault="00055624" w:rsidP="009561DE">
      <w:pPr>
        <w:spacing w:after="0" w:line="360" w:lineRule="auto"/>
        <w:jc w:val="both"/>
        <w:rPr>
          <w:rFonts w:ascii="Times New Roman" w:eastAsia="Times New Roman" w:hAnsi="Times New Roman" w:cs="Times New Roman"/>
          <w:b/>
          <w:sz w:val="24"/>
          <w:szCs w:val="24"/>
        </w:rPr>
      </w:pPr>
    </w:p>
    <w:p w14:paraId="00000083" w14:textId="77777777" w:rsidR="00055624" w:rsidRDefault="00B1039F" w:rsidP="009561DE">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Aspectos legais e doutrinários</w:t>
      </w:r>
    </w:p>
    <w:p w14:paraId="00000084" w14:textId="77777777" w:rsidR="00055624" w:rsidRDefault="00055624" w:rsidP="009561DE">
      <w:pPr>
        <w:spacing w:after="0" w:line="360" w:lineRule="auto"/>
        <w:ind w:firstLine="708"/>
        <w:jc w:val="both"/>
        <w:rPr>
          <w:rFonts w:ascii="Times New Roman" w:eastAsia="Times New Roman" w:hAnsi="Times New Roman" w:cs="Times New Roman"/>
          <w:sz w:val="24"/>
          <w:szCs w:val="24"/>
        </w:rPr>
      </w:pPr>
    </w:p>
    <w:p w14:paraId="00000085" w14:textId="77777777" w:rsidR="00055624" w:rsidRDefault="00B1039F" w:rsidP="001E4C35">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Sociedade conjugal, nas lições de Carlos Roberto Gonçalves: </w:t>
      </w:r>
    </w:p>
    <w:p w14:paraId="00000086" w14:textId="77777777" w:rsidR="00055624" w:rsidRDefault="00055624">
      <w:pPr>
        <w:spacing w:after="0" w:line="240" w:lineRule="auto"/>
        <w:ind w:firstLine="708"/>
        <w:jc w:val="both"/>
        <w:rPr>
          <w:rFonts w:ascii="Times New Roman" w:eastAsia="Times New Roman" w:hAnsi="Times New Roman" w:cs="Times New Roman"/>
          <w:sz w:val="24"/>
          <w:szCs w:val="24"/>
        </w:rPr>
      </w:pPr>
    </w:p>
    <w:p w14:paraId="00000087" w14:textId="2463E3F6" w:rsidR="00055624" w:rsidRDefault="00B1039F">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9561D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é o complexo de direitos e obrigações que formam a vida em comum dos cônjuges. O casamento cria a família legítima ou matrimonial, passando os cônjuges ao status de casados, como partícipes necessários e exclusivos da sociedade que então se </w:t>
      </w:r>
      <w:proofErr w:type="gramStart"/>
      <w:r>
        <w:rPr>
          <w:rFonts w:ascii="Times New Roman" w:eastAsia="Times New Roman" w:hAnsi="Times New Roman" w:cs="Times New Roman"/>
          <w:sz w:val="20"/>
          <w:szCs w:val="20"/>
        </w:rPr>
        <w:t>constituiu.(</w:t>
      </w:r>
      <w:proofErr w:type="gramEnd"/>
      <w:r>
        <w:rPr>
          <w:rFonts w:ascii="Times New Roman" w:eastAsia="Times New Roman" w:hAnsi="Times New Roman" w:cs="Times New Roman"/>
          <w:sz w:val="20"/>
          <w:szCs w:val="20"/>
        </w:rPr>
        <w:t>Gonçalves, 2013</w:t>
      </w:r>
      <w:r w:rsidR="001E4C35">
        <w:rPr>
          <w:rFonts w:ascii="Times New Roman" w:eastAsia="Times New Roman" w:hAnsi="Times New Roman" w:cs="Times New Roman"/>
          <w:sz w:val="20"/>
          <w:szCs w:val="20"/>
        </w:rPr>
        <w:t>, p. 202</w:t>
      </w:r>
      <w:r>
        <w:rPr>
          <w:rFonts w:ascii="Times New Roman" w:eastAsia="Times New Roman" w:hAnsi="Times New Roman" w:cs="Times New Roman"/>
          <w:sz w:val="20"/>
          <w:szCs w:val="20"/>
        </w:rPr>
        <w:t>)</w:t>
      </w:r>
    </w:p>
    <w:p w14:paraId="00000088" w14:textId="77777777" w:rsidR="00055624" w:rsidRDefault="00055624">
      <w:pPr>
        <w:spacing w:after="0" w:line="240" w:lineRule="auto"/>
        <w:ind w:left="2880"/>
        <w:jc w:val="both"/>
        <w:rPr>
          <w:rFonts w:ascii="Times New Roman" w:eastAsia="Times New Roman" w:hAnsi="Times New Roman" w:cs="Times New Roman"/>
          <w:sz w:val="20"/>
          <w:szCs w:val="20"/>
        </w:rPr>
      </w:pPr>
    </w:p>
    <w:p w14:paraId="739D082C" w14:textId="77777777" w:rsidR="009561DE"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legitimidade do ex-cônjuge não sócio para pleitear a dissolução parcial de uma sociedade empresária é um tema que suscita considerações jurídicas complexas. A interpretação das normas que regem a sociedade e o direito familiar deve ser considerada sob uma perspectiva que inclua a proteção do patrimônio familiar. </w:t>
      </w:r>
    </w:p>
    <w:p w14:paraId="00000089" w14:textId="6A4F880D"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Berenice Dias, aponta que “a proteção patrimonial dos cônjuges deve ser garantida, independentemente de sua condição de sócio na empresa, já que os bens adquiridos na constância do casamento pertencem a ambos” (Dias, 2016). Essa afirmação reflete um entendimento amplo sobre a divisão patrimonial, reconhecendo que, mesmo que um dos cônjuges não tenha participação formal na empresa, isso não o </w:t>
      </w:r>
      <w:proofErr w:type="spellStart"/>
      <w:r>
        <w:rPr>
          <w:rFonts w:ascii="Times New Roman" w:eastAsia="Times New Roman" w:hAnsi="Times New Roman" w:cs="Times New Roman"/>
          <w:sz w:val="24"/>
          <w:szCs w:val="24"/>
        </w:rPr>
        <w:t>exclui</w:t>
      </w:r>
      <w:proofErr w:type="spellEnd"/>
      <w:r>
        <w:rPr>
          <w:rFonts w:ascii="Times New Roman" w:eastAsia="Times New Roman" w:hAnsi="Times New Roman" w:cs="Times New Roman"/>
          <w:sz w:val="24"/>
          <w:szCs w:val="24"/>
        </w:rPr>
        <w:t xml:space="preserve"> de reivindicar direitos sobre o patrimônio acumulado durante a união. </w:t>
      </w:r>
    </w:p>
    <w:p w14:paraId="0000008B" w14:textId="08235589"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da legitimidade do ex-cônjuge se fundamenta no princípio da proteção do patrimônio familiar e na necessidade de garantir que os direitos dos cônjuges sejam respeitados mesmo após a dissolução do vínculo matrimonial. Neste sentido, é possível afirmar que o ex-cônjuge, embora não sócio, pode reivindicar judicialmente o que entende ser seu por direito. Para que isso ocorra, no entanto, é necessário que ele demonstre o seu interesse direto no patrimônio da sociedade, evidenciando que, de alguma forma, sua contribuição foi relevante para a formação do ativo empresarial.</w:t>
      </w:r>
    </w:p>
    <w:p w14:paraId="0000008C"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jurisprudência tem se posicionado favoravelmente em reconhecer a legitimidade do ex-cônjuge não sócio para atuar em ações que envolvem a dissolução parcial, considerando a proteção ao patrimônio familiar. O Tribunal de Justiça de São Paulo (TJ-SP), por exemplo, já reconheceu o direito de uma </w:t>
      </w:r>
      <w:proofErr w:type="spellStart"/>
      <w:r>
        <w:rPr>
          <w:rFonts w:ascii="Times New Roman" w:eastAsia="Times New Roman" w:hAnsi="Times New Roman" w:cs="Times New Roman"/>
          <w:sz w:val="24"/>
          <w:szCs w:val="24"/>
        </w:rPr>
        <w:t>ex-esposa</w:t>
      </w:r>
      <w:proofErr w:type="spellEnd"/>
      <w:r>
        <w:rPr>
          <w:rFonts w:ascii="Times New Roman" w:eastAsia="Times New Roman" w:hAnsi="Times New Roman" w:cs="Times New Roman"/>
          <w:sz w:val="24"/>
          <w:szCs w:val="24"/>
        </w:rPr>
        <w:t xml:space="preserve"> em pleitear a apuração de haveres relacionados a uma sociedade limitada, criando um precedente que serve de referência para casos semelhantes. Esse entendimento é essencial para evitar que a parte mais vulnerável na relação seja desprotegida, assegurando que a equidade nas relações patrimoniais seja mantida.</w:t>
      </w:r>
    </w:p>
    <w:p w14:paraId="0000008D" w14:textId="77777777" w:rsidR="00055624" w:rsidRDefault="00B1039F" w:rsidP="001E4C35">
      <w:pPr>
        <w:spacing w:after="0" w:line="360" w:lineRule="auto"/>
        <w:ind w:firstLine="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Por outra perspectiva, segundo o entendimento de Rolf Madaleno:</w:t>
      </w:r>
    </w:p>
    <w:p w14:paraId="0000008E" w14:textId="77777777" w:rsidR="00055624" w:rsidRDefault="00055624">
      <w:pPr>
        <w:spacing w:after="0" w:line="240" w:lineRule="auto"/>
        <w:ind w:firstLine="720"/>
        <w:jc w:val="both"/>
        <w:rPr>
          <w:rFonts w:ascii="Times New Roman" w:eastAsia="Times New Roman" w:hAnsi="Times New Roman" w:cs="Times New Roman"/>
          <w:sz w:val="24"/>
          <w:szCs w:val="24"/>
          <w:highlight w:val="white"/>
        </w:rPr>
      </w:pPr>
    </w:p>
    <w:p w14:paraId="00000090" w14:textId="5CC25A0F" w:rsidR="00055624" w:rsidRDefault="00B1039F">
      <w:pPr>
        <w:spacing w:after="0" w:line="240" w:lineRule="auto"/>
        <w:ind w:left="28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Os cônjuges partilham quotas na liquidação dos bens conjugais do juízo de família e, posteriormente, no juízo cível promovem a partilha das quotas que cada um </w:t>
      </w:r>
      <w:proofErr w:type="spellStart"/>
      <w:r>
        <w:rPr>
          <w:rFonts w:ascii="Times New Roman" w:eastAsia="Times New Roman" w:hAnsi="Times New Roman" w:cs="Times New Roman"/>
          <w:sz w:val="20"/>
          <w:szCs w:val="20"/>
          <w:highlight w:val="white"/>
        </w:rPr>
        <w:t>titulariza</w:t>
      </w:r>
      <w:proofErr w:type="spellEnd"/>
      <w:r>
        <w:rPr>
          <w:rFonts w:ascii="Times New Roman" w:eastAsia="Times New Roman" w:hAnsi="Times New Roman" w:cs="Times New Roman"/>
          <w:sz w:val="20"/>
          <w:szCs w:val="20"/>
          <w:highlight w:val="white"/>
        </w:rPr>
        <w:t xml:space="preserve"> [...] se apenas um dos cônjuges é sócio e seu </w:t>
      </w:r>
      <w:proofErr w:type="spellStart"/>
      <w:r>
        <w:rPr>
          <w:rFonts w:ascii="Times New Roman" w:eastAsia="Times New Roman" w:hAnsi="Times New Roman" w:cs="Times New Roman"/>
          <w:sz w:val="20"/>
          <w:szCs w:val="20"/>
          <w:highlight w:val="white"/>
        </w:rPr>
        <w:t>ex-consorte</w:t>
      </w:r>
      <w:proofErr w:type="spellEnd"/>
      <w:r>
        <w:rPr>
          <w:rFonts w:ascii="Times New Roman" w:eastAsia="Times New Roman" w:hAnsi="Times New Roman" w:cs="Times New Roman"/>
          <w:sz w:val="20"/>
          <w:szCs w:val="20"/>
          <w:highlight w:val="white"/>
        </w:rPr>
        <w:t xml:space="preserve"> recebeu quotas em pagamento de sua meação no processo de partilha do acervo matrimonial, para liquidar estas suas quotas recebidas na partilha, este </w:t>
      </w:r>
      <w:proofErr w:type="spellStart"/>
      <w:r>
        <w:rPr>
          <w:rFonts w:ascii="Times New Roman" w:eastAsia="Times New Roman" w:hAnsi="Times New Roman" w:cs="Times New Roman"/>
          <w:sz w:val="20"/>
          <w:szCs w:val="20"/>
          <w:highlight w:val="white"/>
        </w:rPr>
        <w:lastRenderedPageBreak/>
        <w:t>subsócio</w:t>
      </w:r>
      <w:proofErr w:type="spellEnd"/>
      <w:r>
        <w:rPr>
          <w:rFonts w:ascii="Times New Roman" w:eastAsia="Times New Roman" w:hAnsi="Times New Roman" w:cs="Times New Roman"/>
          <w:sz w:val="20"/>
          <w:szCs w:val="20"/>
          <w:highlight w:val="white"/>
        </w:rPr>
        <w:t xml:space="preserve"> não promoverá uma ação de dissolução parcial de sociedade, pelo singelo motivo de que não se afasta da sociedade, justamente porque dela não é sócio, mas poderá requerer a apuração de seus haveres na sociedade, que serão pagos à conta da quota social por ele titulada ( </w:t>
      </w:r>
      <w:hyperlink r:id="rId11">
        <w:r>
          <w:rPr>
            <w:rFonts w:ascii="Times New Roman" w:eastAsia="Times New Roman" w:hAnsi="Times New Roman" w:cs="Times New Roman"/>
            <w:sz w:val="20"/>
            <w:szCs w:val="20"/>
            <w:highlight w:val="white"/>
          </w:rPr>
          <w:t>CPC</w:t>
        </w:r>
      </w:hyperlink>
      <w:r>
        <w:rPr>
          <w:rFonts w:ascii="Times New Roman" w:eastAsia="Times New Roman" w:hAnsi="Times New Roman" w:cs="Times New Roman"/>
          <w:sz w:val="20"/>
          <w:szCs w:val="20"/>
          <w:highlight w:val="white"/>
        </w:rPr>
        <w:t xml:space="preserve">, </w:t>
      </w:r>
      <w:hyperlink r:id="rId12">
        <w:r>
          <w:rPr>
            <w:rFonts w:ascii="Times New Roman" w:eastAsia="Times New Roman" w:hAnsi="Times New Roman" w:cs="Times New Roman"/>
            <w:sz w:val="20"/>
            <w:szCs w:val="20"/>
            <w:highlight w:val="white"/>
          </w:rPr>
          <w:t>parágrafo único</w:t>
        </w:r>
      </w:hyperlink>
      <w:r>
        <w:rPr>
          <w:rFonts w:ascii="Times New Roman" w:eastAsia="Times New Roman" w:hAnsi="Times New Roman" w:cs="Times New Roman"/>
          <w:sz w:val="20"/>
          <w:szCs w:val="20"/>
          <w:highlight w:val="white"/>
        </w:rPr>
        <w:t xml:space="preserve"> do art. </w:t>
      </w:r>
      <w:hyperlink r:id="rId13">
        <w:r>
          <w:rPr>
            <w:rFonts w:ascii="Times New Roman" w:eastAsia="Times New Roman" w:hAnsi="Times New Roman" w:cs="Times New Roman"/>
            <w:sz w:val="20"/>
            <w:szCs w:val="20"/>
            <w:highlight w:val="white"/>
          </w:rPr>
          <w:t>600</w:t>
        </w:r>
      </w:hyperlink>
      <w:r>
        <w:rPr>
          <w:rFonts w:ascii="Times New Roman" w:eastAsia="Times New Roman" w:hAnsi="Times New Roman" w:cs="Times New Roman"/>
          <w:sz w:val="20"/>
          <w:szCs w:val="20"/>
          <w:highlight w:val="white"/>
        </w:rPr>
        <w:t xml:space="preserve">), direito este de apurar haveres, que o </w:t>
      </w:r>
      <w:hyperlink r:id="rId14">
        <w:r>
          <w:rPr>
            <w:rFonts w:ascii="Times New Roman" w:eastAsia="Times New Roman" w:hAnsi="Times New Roman" w:cs="Times New Roman"/>
            <w:sz w:val="20"/>
            <w:szCs w:val="20"/>
            <w:highlight w:val="white"/>
          </w:rPr>
          <w:t>Código Civil</w:t>
        </w:r>
      </w:hyperlink>
      <w:r>
        <w:rPr>
          <w:rFonts w:ascii="Times New Roman" w:eastAsia="Times New Roman" w:hAnsi="Times New Roman" w:cs="Times New Roman"/>
          <w:sz w:val="20"/>
          <w:szCs w:val="20"/>
          <w:highlight w:val="white"/>
        </w:rPr>
        <w:t xml:space="preserve"> não outorgara ao </w:t>
      </w:r>
      <w:proofErr w:type="spellStart"/>
      <w:r>
        <w:rPr>
          <w:rFonts w:ascii="Times New Roman" w:eastAsia="Times New Roman" w:hAnsi="Times New Roman" w:cs="Times New Roman"/>
          <w:sz w:val="20"/>
          <w:szCs w:val="20"/>
          <w:highlight w:val="white"/>
        </w:rPr>
        <w:t>subsício</w:t>
      </w:r>
      <w:proofErr w:type="spellEnd"/>
      <w:r>
        <w:rPr>
          <w:rFonts w:ascii="Times New Roman" w:eastAsia="Times New Roman" w:hAnsi="Times New Roman" w:cs="Times New Roman"/>
          <w:sz w:val="20"/>
          <w:szCs w:val="20"/>
          <w:highlight w:val="white"/>
        </w:rPr>
        <w:t xml:space="preserve"> (cônjuge/convivente), pois não podia exigir desde logo a parte que lhes coubesse na quota social ( </w:t>
      </w:r>
      <w:hyperlink r:id="rId15">
        <w:r>
          <w:rPr>
            <w:rFonts w:ascii="Times New Roman" w:eastAsia="Times New Roman" w:hAnsi="Times New Roman" w:cs="Times New Roman"/>
            <w:sz w:val="20"/>
            <w:szCs w:val="20"/>
            <w:highlight w:val="white"/>
          </w:rPr>
          <w:t>CC</w:t>
        </w:r>
      </w:hyperlink>
      <w:r>
        <w:rPr>
          <w:rFonts w:ascii="Times New Roman" w:eastAsia="Times New Roman" w:hAnsi="Times New Roman" w:cs="Times New Roman"/>
          <w:sz w:val="20"/>
          <w:szCs w:val="20"/>
          <w:highlight w:val="white"/>
        </w:rPr>
        <w:t xml:space="preserve">, art. </w:t>
      </w:r>
      <w:hyperlink r:id="rId16">
        <w:r>
          <w:rPr>
            <w:rFonts w:ascii="Times New Roman" w:eastAsia="Times New Roman" w:hAnsi="Times New Roman" w:cs="Times New Roman"/>
            <w:sz w:val="20"/>
            <w:szCs w:val="20"/>
            <w:highlight w:val="white"/>
          </w:rPr>
          <w:t>1.027</w:t>
        </w:r>
      </w:hyperlink>
      <w:r>
        <w:rPr>
          <w:rFonts w:ascii="Times New Roman" w:eastAsia="Times New Roman" w:hAnsi="Times New Roman" w:cs="Times New Roman"/>
          <w:sz w:val="20"/>
          <w:szCs w:val="20"/>
          <w:highlight w:val="white"/>
        </w:rPr>
        <w:t>).Como facilmente pode ser visto, com a separação, divórcio ou a disso</w:t>
      </w:r>
      <w:r w:rsidR="009561DE">
        <w:rPr>
          <w:rFonts w:ascii="Times New Roman" w:eastAsia="Times New Roman" w:hAnsi="Times New Roman" w:cs="Times New Roman"/>
          <w:sz w:val="20"/>
          <w:szCs w:val="20"/>
          <w:highlight w:val="white"/>
        </w:rPr>
        <w:t>lução de união estável o parceir</w:t>
      </w:r>
      <w:r>
        <w:rPr>
          <w:rFonts w:ascii="Times New Roman" w:eastAsia="Times New Roman" w:hAnsi="Times New Roman" w:cs="Times New Roman"/>
          <w:sz w:val="20"/>
          <w:szCs w:val="20"/>
          <w:highlight w:val="white"/>
        </w:rPr>
        <w:t xml:space="preserve">o afetivo de sócio não liquidava suas quotas no processo de divórcio ou de dissolução de união estável, mas apenas recebia quotas em pagamento da sua meação, ou seja, os direitos patrimoniais e com elas concorria à divisão de lucros. Foi tão somente com a edição do </w:t>
      </w:r>
      <w:hyperlink r:id="rId17">
        <w:r>
          <w:rPr>
            <w:rFonts w:ascii="Times New Roman" w:eastAsia="Times New Roman" w:hAnsi="Times New Roman" w:cs="Times New Roman"/>
            <w:sz w:val="20"/>
            <w:szCs w:val="20"/>
            <w:highlight w:val="white"/>
          </w:rPr>
          <w:t>Código de Processo Civil de 2015</w:t>
        </w:r>
      </w:hyperlink>
      <w:r>
        <w:rPr>
          <w:rFonts w:ascii="Times New Roman" w:eastAsia="Times New Roman" w:hAnsi="Times New Roman" w:cs="Times New Roman"/>
          <w:sz w:val="20"/>
          <w:szCs w:val="20"/>
          <w:highlight w:val="white"/>
        </w:rPr>
        <w:t xml:space="preserve"> que se tornou possível ao ex-cônjuge ou </w:t>
      </w:r>
      <w:proofErr w:type="spellStart"/>
      <w:r>
        <w:rPr>
          <w:rFonts w:ascii="Times New Roman" w:eastAsia="Times New Roman" w:hAnsi="Times New Roman" w:cs="Times New Roman"/>
          <w:sz w:val="20"/>
          <w:szCs w:val="20"/>
          <w:highlight w:val="white"/>
        </w:rPr>
        <w:t>ex-companheiro</w:t>
      </w:r>
      <w:proofErr w:type="spellEnd"/>
      <w:r>
        <w:rPr>
          <w:rFonts w:ascii="Times New Roman" w:eastAsia="Times New Roman" w:hAnsi="Times New Roman" w:cs="Times New Roman"/>
          <w:sz w:val="20"/>
          <w:szCs w:val="20"/>
          <w:highlight w:val="white"/>
        </w:rPr>
        <w:t xml:space="preserve"> de sócio, uma vez cessada a sociedade conjugal ou a união estável, pedir no juízo cível a liquidação da quota, isto é, requerer a apuração de haveres através de um procedimento especial, figurando no polo </w:t>
      </w:r>
      <w:r w:rsidR="009561DE">
        <w:rPr>
          <w:rFonts w:ascii="Times New Roman" w:eastAsia="Times New Roman" w:hAnsi="Times New Roman" w:cs="Times New Roman"/>
          <w:sz w:val="20"/>
          <w:szCs w:val="20"/>
          <w:highlight w:val="white"/>
        </w:rPr>
        <w:t>passivo a sociedade e os sócios. (</w:t>
      </w:r>
      <w:r>
        <w:rPr>
          <w:rFonts w:ascii="Times New Roman" w:eastAsia="Times New Roman" w:hAnsi="Times New Roman" w:cs="Times New Roman"/>
          <w:sz w:val="20"/>
          <w:szCs w:val="20"/>
          <w:highlight w:val="white"/>
        </w:rPr>
        <w:t xml:space="preserve">Madaleno, 2018, </w:t>
      </w:r>
      <w:r w:rsidR="009561DE">
        <w:rPr>
          <w:rFonts w:ascii="Times New Roman" w:eastAsia="Times New Roman" w:hAnsi="Times New Roman" w:cs="Times New Roman"/>
          <w:sz w:val="20"/>
          <w:szCs w:val="20"/>
          <w:highlight w:val="white"/>
        </w:rPr>
        <w:t>p</w:t>
      </w:r>
      <w:r>
        <w:rPr>
          <w:rFonts w:ascii="Times New Roman" w:eastAsia="Times New Roman" w:hAnsi="Times New Roman" w:cs="Times New Roman"/>
          <w:sz w:val="20"/>
          <w:szCs w:val="20"/>
          <w:highlight w:val="white"/>
        </w:rPr>
        <w:t>.818)</w:t>
      </w:r>
    </w:p>
    <w:p w14:paraId="00000091" w14:textId="77777777" w:rsidR="00055624" w:rsidRDefault="00055624">
      <w:pPr>
        <w:spacing w:after="0" w:line="240" w:lineRule="auto"/>
        <w:ind w:left="2880"/>
        <w:jc w:val="both"/>
        <w:rPr>
          <w:rFonts w:ascii="Times New Roman" w:eastAsia="Times New Roman" w:hAnsi="Times New Roman" w:cs="Times New Roman"/>
          <w:sz w:val="20"/>
          <w:szCs w:val="20"/>
          <w:highlight w:val="white"/>
        </w:rPr>
      </w:pPr>
    </w:p>
    <w:p w14:paraId="00000092" w14:textId="77777777" w:rsidR="00055624" w:rsidRDefault="00055624">
      <w:pPr>
        <w:spacing w:after="0" w:line="240" w:lineRule="auto"/>
        <w:rPr>
          <w:rFonts w:ascii="Times New Roman" w:eastAsia="Times New Roman" w:hAnsi="Times New Roman" w:cs="Times New Roman"/>
          <w:b/>
          <w:sz w:val="24"/>
          <w:szCs w:val="24"/>
        </w:rPr>
      </w:pPr>
    </w:p>
    <w:p w14:paraId="00000093" w14:textId="77777777" w:rsidR="00055624" w:rsidRDefault="00B1039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O papel do regime de bens</w:t>
      </w:r>
    </w:p>
    <w:p w14:paraId="00000094" w14:textId="77777777" w:rsidR="00055624" w:rsidRDefault="00055624">
      <w:pPr>
        <w:spacing w:line="240" w:lineRule="auto"/>
        <w:rPr>
          <w:rFonts w:ascii="Times New Roman" w:eastAsia="Times New Roman" w:hAnsi="Times New Roman" w:cs="Times New Roman"/>
          <w:sz w:val="24"/>
          <w:szCs w:val="24"/>
        </w:rPr>
      </w:pPr>
    </w:p>
    <w:p w14:paraId="00000095"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regime de bens sob o qual os cônjuges se casam desempenha um papel crucial na legitimidade do ex-cônjuge não sócio em pleitear a dissolução parcial de sociedades empresariais. A forma como os bens são administrados e partilhados durante o casamento pode influenciar significativamente os direitos patrimoniais de cada cônjuge. A escolha do regime de bens reflete não apenas a vontade dos cônjuges, mas também a estrutura legal que regerá a relação patrimonial entre eles, impactando diretamente nas ações que podem ser tomadas em casos de dissolução do vínculo.</w:t>
      </w:r>
    </w:p>
    <w:p w14:paraId="00000096"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Brasil, existem vários regimes de bens, entre os quais se destacam a comunhão universal, a comunhão parcial e a separação total de bens. Cada um desses regimes estabelece regras distintas para a aquisição e administração dos bens, o que impacta diretamente a legitimidade do ex-cônjuge não sócio na apuração de haveres de uma sociedade empresarial.</w:t>
      </w:r>
    </w:p>
    <w:p w14:paraId="00000097"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regime de comunhão parcial, que é o mais comum, todos os bens adquiridos durante o casamento são considerados pertencentes a ambos os cônjuges. Isso significa que, ao pleitear a dissolução parcial de uma sociedade, o ex-cônjuge não sócio pode reivindicar sua parte no patrimônio da empresa, mesmo que não tenha participado diretamente da sociedade. Essa configuração legal reflete o entendimento de que ambos os cônjuges contribuem, direta ou indiretamente, para a formação do patrimônio familiar. As contribuições não monetárias, como o cuidado da casa e o suporte emocional, devem ser levadas em consideração, reconhecendo que o trabalho de um cônjuge pode ter permitido que o outro se concentrasse no desenvolvimento empresarial.</w:t>
      </w:r>
    </w:p>
    <w:p w14:paraId="00000098" w14:textId="5C1997B1"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À união estável, aplica-se o regime de comunhão parcial de bens, como preceitua o artigo 1.725 do Código Civil:</w:t>
      </w:r>
      <w:r>
        <w:rPr>
          <w:rFonts w:ascii="Times New Roman" w:eastAsia="Times New Roman" w:hAnsi="Times New Roman" w:cs="Times New Roman"/>
          <w:sz w:val="24"/>
          <w:szCs w:val="24"/>
          <w:highlight w:val="white"/>
        </w:rPr>
        <w:t xml:space="preserve"> “Na união estável, salvo contrato escrito entre os companheiros, aplica-se às relações patrimoniais, no que couber, o regime da comunhão parcial de bens” (</w:t>
      </w:r>
      <w:r w:rsidR="00597F83">
        <w:rPr>
          <w:rFonts w:ascii="Times New Roman" w:eastAsia="Times New Roman" w:hAnsi="Times New Roman" w:cs="Times New Roman"/>
          <w:sz w:val="24"/>
          <w:szCs w:val="24"/>
          <w:highlight w:val="white"/>
        </w:rPr>
        <w:t xml:space="preserve">Brasil, </w:t>
      </w:r>
      <w:r>
        <w:rPr>
          <w:rFonts w:ascii="Times New Roman" w:eastAsia="Times New Roman" w:hAnsi="Times New Roman" w:cs="Times New Roman"/>
          <w:sz w:val="24"/>
          <w:szCs w:val="24"/>
          <w:highlight w:val="white"/>
        </w:rPr>
        <w:t>2002</w:t>
      </w:r>
      <w:r>
        <w:rPr>
          <w:rFonts w:ascii="Arial" w:eastAsia="Arial" w:hAnsi="Arial" w:cs="Arial"/>
          <w:sz w:val="24"/>
          <w:szCs w:val="24"/>
          <w:highlight w:val="white"/>
        </w:rPr>
        <w:t>).</w:t>
      </w:r>
    </w:p>
    <w:p w14:paraId="00000099"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outro lado, no regime de separação total de bens, cada cônjuge tem autonomia total sobre seus bens, o que pode gerar uma interpretação de que o ex-cônjuge não sócio não teria legitimidade para pleitear a dissolução parcial. No entanto, mesmo sob esse regime, é possível argumentar que a contribuição do ex-cônjuge deve ser considerada. A colaboração mútua no casamento e a interdependência que muitas vezes se estabelece entre os cônjuges devem ser reconhecidas como relevantes para o patrimônio da sociedade. Isso desafia a ideia de que a ausência de um vínculo formal de propriedade exclui um cônjuge de reivindicações relacionadas à dissolução.</w:t>
      </w:r>
    </w:p>
    <w:p w14:paraId="0000009A"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a escolha do regime de bens deve ser vista à luz dos princípios da boa-fé e da função social da empresa. O regime de bens não deve ser utilizado como um mecanismo para fraudar direitos ou prejudicar a parte mais vulnerável na relação. O entendimento de que as relações patrimoniais devem ser justas e equilibradas, respeitando as contribuições de ambos os cônjuges, tem se consolidado nas interpretações jurídicas contemporâneas.</w:t>
      </w:r>
    </w:p>
    <w:p w14:paraId="0000009B" w14:textId="40310A42"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sentido, é importante mencionar que as decisões dos tribunais superiores, como o </w:t>
      </w:r>
      <w:r w:rsidR="00597F83">
        <w:rPr>
          <w:rFonts w:ascii="Times New Roman" w:eastAsia="Times New Roman" w:hAnsi="Times New Roman" w:cs="Times New Roman"/>
          <w:sz w:val="24"/>
          <w:szCs w:val="24"/>
        </w:rPr>
        <w:t>STJ,</w:t>
      </w:r>
      <w:r>
        <w:rPr>
          <w:rFonts w:ascii="Times New Roman" w:eastAsia="Times New Roman" w:hAnsi="Times New Roman" w:cs="Times New Roman"/>
          <w:sz w:val="24"/>
          <w:szCs w:val="24"/>
        </w:rPr>
        <w:t xml:space="preserve"> têm reconhecido a legitimidade do ex-cônjuge não sócio em pleitear a dissolução parcial, enfatizando a necessidade de que a proteção patrimonial se sobreponha a interpretações que visem restringir direitos. Isso se traduz na ideia de que, mesmo em regimes que aparentemente não favorecem a interdependência patrimonial, a realidade das contribuições e do suporte mútuo deve ser considerada, promovendo assim um ambiente mais justo para a resolução de conflitos patrimoniais.</w:t>
      </w:r>
    </w:p>
    <w:p w14:paraId="0000009C" w14:textId="64739A2E"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Ademais, o papel do regime de bens se torna ainda mais relevante em contextos </w:t>
      </w:r>
      <w:r w:rsidR="00597F83">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a sociedade empresarial é a principal fonte de renda do casal. Nesses casos, a proteção dos direitos patrimoniais do ex-cônjuge não sócio se torna uma questão de justiça, pois muitas vezes a parceria na vida familiar e o suporte emocional são essenciais para o sucesso do empreendimento. A exclusão do ex-cônjuge não sócio de um pleito de dissolução parcial não apenas desconsidera suas contribuições, mas também pode resultar em situações de extrema desigualdade e injustiça.</w:t>
      </w:r>
    </w:p>
    <w:p w14:paraId="0000009D"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crucial que a sociedade e o sistema jurídico reconheçam que o patrimônio adquirido durante o casamento, independentemente do regime de bens, é fruto do esforço conjunto e da colaboração mútua. Essa visão não só promove a equidade nas relações </w:t>
      </w:r>
      <w:r>
        <w:rPr>
          <w:rFonts w:ascii="Times New Roman" w:eastAsia="Times New Roman" w:hAnsi="Times New Roman" w:cs="Times New Roman"/>
          <w:sz w:val="24"/>
          <w:szCs w:val="24"/>
        </w:rPr>
        <w:lastRenderedPageBreak/>
        <w:t>patrimoniais, mas também reflete uma mudança cultural em relação ao entendimento das dinâmicas familiares e patrimoniais contemporâneas.</w:t>
      </w:r>
    </w:p>
    <w:p w14:paraId="0000009E"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a discussão sobre o papel do regime de bens na legitimidade do ex-cônjuge não sócio em pleitear a dissolução parcial de uma sociedade empresarial revela a necessidade de um olhar mais atento e abrangente para as relações patrimoniais. É imprescindível que as interpretações jurídicas avancem no sentido de garantir a proteção dos direitos de todos os envolvidos, independentemente da formalização de suas contribuições. Somente assim será possível assegurar que as relações patrimoniais sejam tratadas de maneira justa e que os direitos dos cônjuges sejam respeitados e protegidos no contexto da dissolução de sociedades empresariais.</w:t>
      </w:r>
    </w:p>
    <w:p w14:paraId="41EECA7A" w14:textId="77777777" w:rsidR="00597F83" w:rsidRDefault="00597F83" w:rsidP="00597F83">
      <w:pPr>
        <w:spacing w:after="0" w:line="360" w:lineRule="auto"/>
        <w:ind w:firstLine="709"/>
        <w:jc w:val="both"/>
        <w:rPr>
          <w:rFonts w:ascii="Times New Roman" w:eastAsia="Times New Roman" w:hAnsi="Times New Roman" w:cs="Times New Roman"/>
          <w:sz w:val="24"/>
          <w:szCs w:val="24"/>
        </w:rPr>
      </w:pPr>
    </w:p>
    <w:p w14:paraId="0000009F" w14:textId="77777777" w:rsidR="00055624" w:rsidRDefault="00B1039F" w:rsidP="00597F8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ENTENDIMENTOS JURISPRUDENCIAIS</w:t>
      </w:r>
    </w:p>
    <w:p w14:paraId="00DA7627" w14:textId="77777777" w:rsidR="00597F83" w:rsidRDefault="00597F83" w:rsidP="00597F83">
      <w:pPr>
        <w:spacing w:after="0" w:line="360" w:lineRule="auto"/>
        <w:ind w:firstLine="708"/>
        <w:jc w:val="both"/>
        <w:rPr>
          <w:rFonts w:ascii="Times New Roman" w:eastAsia="Times New Roman" w:hAnsi="Times New Roman" w:cs="Times New Roman"/>
          <w:sz w:val="24"/>
          <w:szCs w:val="24"/>
        </w:rPr>
      </w:pPr>
    </w:p>
    <w:p w14:paraId="000000A0" w14:textId="324BE965"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abordar os entendimentos jurisprudenciais sobre a possibilidade de um ex-cônjuge não sócio pleitear a dissolução parcial de uma sociedade, a análise das decisões judiciais revela uma evolução interpretativa que busca equilibrar os direitos patrimoniais com as peculiaridades da relação conjugal. Embora o Código Civil não trate diretamente dessa questão, os tribunais brasileiros, especialmente o </w:t>
      </w:r>
      <w:r w:rsidR="00597F83">
        <w:rPr>
          <w:rFonts w:ascii="Times New Roman" w:eastAsia="Times New Roman" w:hAnsi="Times New Roman" w:cs="Times New Roman"/>
          <w:sz w:val="24"/>
          <w:szCs w:val="24"/>
        </w:rPr>
        <w:t>STJ</w:t>
      </w:r>
      <w:r>
        <w:rPr>
          <w:rFonts w:ascii="Times New Roman" w:eastAsia="Times New Roman" w:hAnsi="Times New Roman" w:cs="Times New Roman"/>
          <w:sz w:val="24"/>
          <w:szCs w:val="24"/>
        </w:rPr>
        <w:t>, têm se debruçado sobre a matéria, adotando entendimentos que visam proteger o patrimônio comum e garantir a equidade nas relações entre os ex-cônjuges.</w:t>
      </w:r>
    </w:p>
    <w:p w14:paraId="000000A1"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 julgamentos, a principal consideração é a natureza do regime de bens sob o qual o casal se casou. Em regimes como o de comunhão parcial ou universal de bens, a jurisprudência tende a ser mais favorável ao pleito do ex-cônjuge não sócio, reconhecendo que o patrimônio adquirido durante o casamento, mesmo que formalmente esteja em nome de apenas um dos cônjuges, resulta de um esforço conjunto. Nesse sentido, há precedentes que sustentam que o ex-cônjuge tem legitimidade para buscar a dissolução parcial e a apuração de haveres, uma vez que ele pode ter contribuído indiretamente para o sucesso da empresa.</w:t>
      </w:r>
    </w:p>
    <w:p w14:paraId="000000A2"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a função social da empresa e do casamento tem sido um argumento central em decisões que favorecem o direito do ex-cônjuge não sócio. A jurisprudência mais recente tende a reconhecer que a mera formalidade da sociedade empresarial não deve ser usada para excluir o ex-cônjuge de sua participação justa no patrimônio comum. Esse entendimento reflete uma visão mais ampla e inclusiva da relação patrimonial, considerando que o suporte emocional e familiar oferecido pelo cônjuge contribuiu para o sucesso empresarial.</w:t>
      </w:r>
    </w:p>
    <w:p w14:paraId="000000A3"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Outro ponto relevante é a análise das contribuições não monetárias do ex-cônjuge, que os tribunais têm considerado como fator de legitimação para pleitear a apuração de haveres. Esse entendimento visa evitar que o cônjuge com participação formal na sociedade obtenha vantagens excessivas, em detrimento daquele que, embora sem envolvimento direto, contribuiu para o desenvolvimento do patrimônio.</w:t>
      </w:r>
      <w:r>
        <w:rPr>
          <w:rFonts w:ascii="Times New Roman" w:eastAsia="Times New Roman" w:hAnsi="Times New Roman" w:cs="Times New Roman"/>
          <w:b/>
          <w:sz w:val="24"/>
          <w:szCs w:val="24"/>
        </w:rPr>
        <w:tab/>
      </w:r>
    </w:p>
    <w:p w14:paraId="000000A4" w14:textId="77777777"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Ainda são escassas as decisões judiciais que versam acerca da ilegitimidade de pleito, mas mesmo não considerando o ex-cônjuge figura legítima para propor a ação, resguarda seu direito patrimonial. O Tribunal de Justiça do Estado de São Paulo, no julgamento da Apelação Cível nº 1024444-68.2019.8.26.0114, entendeu pela possibilidade de interpretação sistemática dos dispositivos do Código Civil e do Código de Processo Civil, reconhecendo que apesar de não poder se atribuir ao ex-cônjuge ou </w:t>
      </w:r>
      <w:proofErr w:type="spellStart"/>
      <w:r>
        <w:rPr>
          <w:rFonts w:ascii="Times New Roman" w:eastAsia="Times New Roman" w:hAnsi="Times New Roman" w:cs="Times New Roman"/>
          <w:sz w:val="24"/>
          <w:szCs w:val="24"/>
        </w:rPr>
        <w:t>ex-companheiro</w:t>
      </w:r>
      <w:proofErr w:type="spellEnd"/>
      <w:r>
        <w:rPr>
          <w:rFonts w:ascii="Times New Roman" w:eastAsia="Times New Roman" w:hAnsi="Times New Roman" w:cs="Times New Roman"/>
          <w:sz w:val="24"/>
          <w:szCs w:val="24"/>
        </w:rPr>
        <w:t xml:space="preserve"> a legitimidade para pleitear a dissolução parcial da sociedade da qual não é sócio (apenas “sócio do sócio”), seria a ele resguardada a possibilidade de pleitear a apuração de seus haveres, “calculados a partir da meação que detinha nas quotas do ex-marido na sociedade ré à época do trânsito em julgado da sentença de divórcio”:</w:t>
      </w:r>
    </w:p>
    <w:p w14:paraId="095A8D7D" w14:textId="77777777" w:rsidR="001E4C35" w:rsidRDefault="001E4C35" w:rsidP="001E4C35">
      <w:pPr>
        <w:spacing w:after="0" w:line="360" w:lineRule="auto"/>
        <w:ind w:firstLine="1134"/>
        <w:jc w:val="both"/>
        <w:rPr>
          <w:rFonts w:ascii="Times New Roman" w:eastAsia="Times New Roman" w:hAnsi="Times New Roman" w:cs="Times New Roman"/>
          <w:sz w:val="24"/>
          <w:szCs w:val="24"/>
        </w:rPr>
      </w:pPr>
    </w:p>
    <w:p w14:paraId="000000A5" w14:textId="77777777" w:rsidR="00055624" w:rsidRDefault="00B1039F" w:rsidP="00597F83">
      <w:pPr>
        <w:spacing w:after="0" w:line="240" w:lineRule="auto"/>
        <w:ind w:left="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Ação de dissolução parcial de sociedade limitada, ajuizada por </w:t>
      </w:r>
      <w:proofErr w:type="spellStart"/>
      <w:r>
        <w:rPr>
          <w:rFonts w:ascii="Times New Roman" w:eastAsia="Times New Roman" w:hAnsi="Times New Roman" w:cs="Times New Roman"/>
          <w:sz w:val="20"/>
          <w:szCs w:val="20"/>
        </w:rPr>
        <w:t>ex-esposa</w:t>
      </w:r>
      <w:proofErr w:type="spellEnd"/>
      <w:r>
        <w:rPr>
          <w:rFonts w:ascii="Times New Roman" w:eastAsia="Times New Roman" w:hAnsi="Times New Roman" w:cs="Times New Roman"/>
          <w:sz w:val="20"/>
          <w:szCs w:val="20"/>
        </w:rPr>
        <w:t xml:space="preserve"> de sócio contra a sociedade e sócios remanescentes, um deles o ex-marido. Ação julgada procedente. Reconvenção, em que o ex-marido pleiteia indenização por danos causados pela autora a bens que integraram a comunhão do antigo casal e que estão sob administração dela, extinta liminarmente sem resolução de mérito. Apelações das partes. Extinção liminar da reconvenção. Manutenção da sentença. Ausência de conexão com a ação principal, em que se pleiteia dissolução parcial de ré e apuração de haveres, pois se quer, na reconvenção, prestação de contas da autora pela administração de bens que integraram a comunhão mantida com o outro réu, além de indenização por supostos ilícitos praticados durante sua administração. A mera coincidência das partes não é motivo suficiente para a reunião dos feitos. Sucumbência pela reconvenção extinta. Reforma da sentença. Verbas sucumbenciais de ação e reconvenção que não se confundem, devendo, assim, ser fixadas de forma autônoma. Hipótese, ademais, em que há manifesta desproporção entre o valor atribuído à ação, não impugnado, e o proveito econômico perseguido pelos réus em reconvenção. Dissolução parcial de sociedade limitada, requerida por ex-cônjuge de sócio. Sentença que merece reforma. Aparente antinomia entre o art. 1.027 do Código Civil ("Os herdeiros do cônjuge de sócio, ou o cônjuge do que se separou judicialmente, não podem exigir desde logo a parte que lhes couber na quota social, mas concorrer à divisão periódica dos lucros, até que se liquide a sociedade.") e o parágrafo único do art. 600 do CPC ("O cônjuge ou companheiro do sócio cujo casamento, união estável ou convivência terminou poderá requerer a apuração de seus haveres na sociedade, que serão pagos à conta da quota social titulada por este sócio."). "Dissolução parcial descabida no caso de os haveres serem devidos para extinguir o condomínio sobre 50% das quotas sociais. Aplicação sistemática dos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1.027 do CC e art. 600, parágrafo único do CPC"(Ap. XXXXX-0.2020.8.26.0100, AZUMA NISHI)."A mera legitimidade, conferida ao ex-cônjuge do sócio, para requerer a imediata apuração de seus haveres não pressupõe que, a ele, tenha sido conferido o direito de pleitear a dissolução parcial da sociedade da qual ele não participa – Decreto de dissolução parcial descabido, já que, se o ex-</w:t>
      </w:r>
      <w:r>
        <w:rPr>
          <w:rFonts w:ascii="Times New Roman" w:eastAsia="Times New Roman" w:hAnsi="Times New Roman" w:cs="Times New Roman"/>
          <w:sz w:val="20"/>
          <w:szCs w:val="20"/>
        </w:rPr>
        <w:lastRenderedPageBreak/>
        <w:t xml:space="preserve">cônjuge sequer ingressou nos quadros societários, não tem cabimento tratar da ruptura do vínculo societário – Direito à apuração dos haveres reconhecido" (Ap. XXXXX-70.2018.8.26.0001, MAURÍCIO PESSOA). Afastada a dissolução parcial decretada em sentença, leia-se, a redução do capital social, subsiste o direito da autora à apuração de seus haveres, calculados a partir da meação que detinha nas quotas do ex-marido na sociedade ré à época do trânsito em julgado da sentença de divórcio. Sentença parcialmente reformada. Apelação da autora a que se dá parcial provimento. Apelação dos réus de que se conhece em parte (salvo no que tange a tutela antecipada concedida na sentença, contra o que cabia agravo) e a que, na parte conhecida, se dá parcial provimento. (TJ-SP - AC: XXXXX20198260114 SP XXXXX-68.2019.8.26.0114, Relator: Cesar </w:t>
      </w:r>
      <w:proofErr w:type="spellStart"/>
      <w:r>
        <w:rPr>
          <w:rFonts w:ascii="Times New Roman" w:eastAsia="Times New Roman" w:hAnsi="Times New Roman" w:cs="Times New Roman"/>
          <w:sz w:val="20"/>
          <w:szCs w:val="20"/>
        </w:rPr>
        <w:t>Ciampolini</w:t>
      </w:r>
      <w:proofErr w:type="spellEnd"/>
      <w:r>
        <w:rPr>
          <w:rFonts w:ascii="Times New Roman" w:eastAsia="Times New Roman" w:hAnsi="Times New Roman" w:cs="Times New Roman"/>
          <w:sz w:val="20"/>
          <w:szCs w:val="20"/>
        </w:rPr>
        <w:t>, Data de Julgamento: 08/11/2021, 1ª Câmara Reservada de Direito Empresarial, Data de Publicação: 08/11/2021)</w:t>
      </w:r>
    </w:p>
    <w:p w14:paraId="77EE9722" w14:textId="77777777" w:rsidR="00597F83" w:rsidRDefault="00597F83" w:rsidP="00597F83">
      <w:pPr>
        <w:spacing w:after="0" w:line="360" w:lineRule="auto"/>
        <w:ind w:firstLine="708"/>
        <w:jc w:val="both"/>
        <w:rPr>
          <w:rFonts w:ascii="Times New Roman" w:eastAsia="Times New Roman" w:hAnsi="Times New Roman" w:cs="Times New Roman"/>
          <w:sz w:val="24"/>
          <w:szCs w:val="24"/>
        </w:rPr>
      </w:pPr>
    </w:p>
    <w:p w14:paraId="000000A6" w14:textId="1728DDAD" w:rsidR="00055624" w:rsidRDefault="00B1039F" w:rsidP="001E4C35">
      <w:pPr>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cabe ressaltar que o STJ tem reforçado a importância de garantir a proteção dos direitos patrimoniais, mesmo em situações de dissolução parcial que envolvem ex-cônjuges. Esse entendimento visa proporcionar uma interpretação equilibrada, considerando tanto a autonomia patrimonial quanto a necessidade de reconhecer as contribuições conjugais ao patrimônio comum. Esses avanços na jurisprudência demonstram uma abordagem mais inclusiva, que busca responder às complexidades das relações familiares e empresariais contemporâneas.</w:t>
      </w:r>
    </w:p>
    <w:p w14:paraId="15CD0619" w14:textId="77777777" w:rsidR="00597F83" w:rsidRDefault="00597F83" w:rsidP="00597F83">
      <w:pPr>
        <w:spacing w:after="0" w:line="360" w:lineRule="auto"/>
        <w:ind w:firstLine="708"/>
        <w:jc w:val="both"/>
        <w:rPr>
          <w:rFonts w:ascii="Times New Roman" w:eastAsia="Times New Roman" w:hAnsi="Times New Roman" w:cs="Times New Roman"/>
          <w:sz w:val="24"/>
          <w:szCs w:val="24"/>
        </w:rPr>
      </w:pPr>
    </w:p>
    <w:p w14:paraId="32F0CBF7" w14:textId="77777777" w:rsidR="001E4C35" w:rsidRDefault="00B1039F" w:rsidP="001E4C35">
      <w:pPr>
        <w:tabs>
          <w:tab w:val="left" w:pos="1494"/>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CONCLUSÃO</w:t>
      </w:r>
    </w:p>
    <w:p w14:paraId="1A925A85" w14:textId="77777777" w:rsidR="001E4C35" w:rsidRDefault="001E4C35" w:rsidP="001E4C35">
      <w:pPr>
        <w:tabs>
          <w:tab w:val="left" w:pos="1494"/>
        </w:tabs>
        <w:spacing w:after="0" w:line="360" w:lineRule="auto"/>
        <w:rPr>
          <w:rFonts w:ascii="Times New Roman" w:eastAsia="Times New Roman" w:hAnsi="Times New Roman" w:cs="Times New Roman"/>
          <w:b/>
          <w:sz w:val="24"/>
          <w:szCs w:val="24"/>
        </w:rPr>
      </w:pPr>
    </w:p>
    <w:p w14:paraId="000000A8" w14:textId="5ACD8C75" w:rsidR="00055624" w:rsidRPr="001E4C35" w:rsidRDefault="00B1039F" w:rsidP="001E4C35">
      <w:pPr>
        <w:tabs>
          <w:tab w:val="left" w:pos="1494"/>
        </w:tabs>
        <w:spacing w:after="0" w:line="360" w:lineRule="auto"/>
        <w:ind w:firstLine="1134"/>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análise da legitimidade do ex-cônjuge não sócio para pleitear a apuração de haveres em uma sociedade empresária revela um equilíbrio necessário entre a proteção dos direitos patrimoniais e a preservação da continuidade empresarial. A decisão de buscar a apuração de haveres decorre do direito legítimo do ex-cônjuge de ver reconhecida a sua contribuição indireta para o crescimento e desenvolvimento do patrimônio empresarial, seja por meio de esforços financeiros, seja pela administração do lar e do bem-estar familiar, que possibilitaram o alcance do sucesso empresarial. Essa apuração de haveres, porém, não deve comprometer a existência e o funcionamento da sociedade, e deve ser realizada de forma que resguarde o funcionamento da empresa, respeitando seu papel social e econômico. </w:t>
      </w:r>
    </w:p>
    <w:p w14:paraId="000000A9" w14:textId="7BA75703" w:rsidR="00055624" w:rsidRDefault="00B1039F" w:rsidP="001E4C35">
      <w:pPr>
        <w:tabs>
          <w:tab w:val="left" w:pos="1494"/>
        </w:tabs>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direito de pleitear a apuração de haveres encontra respaldo nas premissas da função social do casamento, que ultrapassa o simples conceito de </w:t>
      </w:r>
      <w:r w:rsidR="00597F83">
        <w:rPr>
          <w:rFonts w:ascii="Times New Roman" w:eastAsia="Times New Roman" w:hAnsi="Times New Roman" w:cs="Times New Roman"/>
          <w:sz w:val="24"/>
          <w:szCs w:val="24"/>
        </w:rPr>
        <w:t>sociedade conjugal, e também no</w:t>
      </w:r>
      <w:r>
        <w:rPr>
          <w:rFonts w:ascii="Times New Roman" w:eastAsia="Times New Roman" w:hAnsi="Times New Roman" w:cs="Times New Roman"/>
          <w:sz w:val="24"/>
          <w:szCs w:val="24"/>
        </w:rPr>
        <w:t xml:space="preserve"> princí</w:t>
      </w:r>
      <w:r w:rsidR="00597F83">
        <w:rPr>
          <w:rFonts w:ascii="Times New Roman" w:eastAsia="Times New Roman" w:hAnsi="Times New Roman" w:cs="Times New Roman"/>
          <w:sz w:val="24"/>
          <w:szCs w:val="24"/>
        </w:rPr>
        <w:t>pio</w:t>
      </w:r>
      <w:r>
        <w:rPr>
          <w:rFonts w:ascii="Times New Roman" w:eastAsia="Times New Roman" w:hAnsi="Times New Roman" w:cs="Times New Roman"/>
          <w:sz w:val="24"/>
          <w:szCs w:val="24"/>
        </w:rPr>
        <w:t xml:space="preserve"> da solidariedade patrimonial. Em regimes como a comunhão parcial de bens e a comunhão universal, </w:t>
      </w:r>
      <w:r w:rsidR="00597F83">
        <w:rPr>
          <w:rFonts w:ascii="Times New Roman" w:eastAsia="Times New Roman" w:hAnsi="Times New Roman" w:cs="Times New Roman"/>
          <w:sz w:val="24"/>
          <w:szCs w:val="24"/>
        </w:rPr>
        <w:t>em que</w:t>
      </w:r>
      <w:r>
        <w:rPr>
          <w:rFonts w:ascii="Times New Roman" w:eastAsia="Times New Roman" w:hAnsi="Times New Roman" w:cs="Times New Roman"/>
          <w:sz w:val="24"/>
          <w:szCs w:val="24"/>
        </w:rPr>
        <w:t xml:space="preserve"> os bens adquiridos durante o casamento são compartilhados, o ex-cônjuge tem direito à sua parte na divisão dos bens da sociedade empresarial. Nesse sentido, o pedido de apuração de haveres não implica a dissolução da sociedade, mas sim a busca pela </w:t>
      </w:r>
      <w:r>
        <w:rPr>
          <w:rFonts w:ascii="Times New Roman" w:eastAsia="Times New Roman" w:hAnsi="Times New Roman" w:cs="Times New Roman"/>
          <w:sz w:val="24"/>
          <w:szCs w:val="24"/>
        </w:rPr>
        <w:lastRenderedPageBreak/>
        <w:t xml:space="preserve">quantificação dos valores devidos, reconhecendo que o ex-cônjuge participou da construção do patrimônio. A apuração, quando realizada por meio do balanço de determinação, oferece uma análise detalhada e precisa dos bens pertencentes à sociedade, preservando o equilíbrio entre a </w:t>
      </w:r>
      <w:r w:rsidR="00597F83">
        <w:rPr>
          <w:rFonts w:ascii="Times New Roman" w:eastAsia="Times New Roman" w:hAnsi="Times New Roman" w:cs="Times New Roman"/>
          <w:sz w:val="24"/>
          <w:szCs w:val="24"/>
        </w:rPr>
        <w:t>adequada</w:t>
      </w:r>
      <w:r>
        <w:rPr>
          <w:rFonts w:ascii="Times New Roman" w:eastAsia="Times New Roman" w:hAnsi="Times New Roman" w:cs="Times New Roman"/>
          <w:sz w:val="24"/>
          <w:szCs w:val="24"/>
        </w:rPr>
        <w:t xml:space="preserve"> participação do ex-cônjuge e o respeito à sobrevivência da empresa.</w:t>
      </w:r>
    </w:p>
    <w:p w14:paraId="000000AA" w14:textId="5DC1FEDB" w:rsidR="00055624" w:rsidRDefault="00B1039F" w:rsidP="001E4C35">
      <w:pPr>
        <w:tabs>
          <w:tab w:val="left" w:pos="1494"/>
        </w:tabs>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jurisprudência do </w:t>
      </w:r>
      <w:r w:rsidR="00597F83">
        <w:rPr>
          <w:rFonts w:ascii="Times New Roman" w:eastAsia="Times New Roman" w:hAnsi="Times New Roman" w:cs="Times New Roman"/>
          <w:sz w:val="24"/>
          <w:szCs w:val="24"/>
        </w:rPr>
        <w:t>STJ</w:t>
      </w:r>
      <w:r>
        <w:rPr>
          <w:rFonts w:ascii="Times New Roman" w:eastAsia="Times New Roman" w:hAnsi="Times New Roman" w:cs="Times New Roman"/>
          <w:sz w:val="24"/>
          <w:szCs w:val="24"/>
        </w:rPr>
        <w:t xml:space="preserve"> tem se consolidado de forma a reconhecer que, embora o ex-cônjuge não seja formalmente sócio da sociedade empresária, ele pode pleitear a apuração de haveres, especialmente quando sua contribuição para o patrimônio da empresa é reconhecida como significativa. A interpretação das Cortes superiores aponta para a compreensão de que os direitos patrimoniais do ex-cônjuge não devem ser ignorados, e sua ação deve ser tratada de maneira que preserve, acima de tudo, a continuidade da atividade empresarial. O STJ tem ressaltado que, ao buscar a apuração de haveres, o ex-cônjuge não sócio deve atentar para a necessidade de garantir a continuidade do negócio, de modo que a solução proposta não se traduza em um obstáculo para o sucesso empresarial, mas sim em um ajuste justo entre as partes envolvidas.</w:t>
      </w:r>
    </w:p>
    <w:p w14:paraId="000000AB" w14:textId="765AFFA2" w:rsidR="00055624" w:rsidRDefault="00B1039F" w:rsidP="001E4C35">
      <w:pPr>
        <w:tabs>
          <w:tab w:val="left" w:pos="1494"/>
        </w:tabs>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entanto, deve-se considerar que, embora o ex-cônjuge tenha o direito de pleitear a apuração de haveres, este direito não deve ser confundido com a dissolução da sociedade. A continuidade da empresa, sua operação e sobrevivência são fundamentais não apenas para os sócios, mas para a economia como um todo. O direito patrimonial do ex-cônjuge deve ser resguardado, mas sempre de forma a evitar que a empresa seja desestruturada, prejudicando sua continuidade. A apuração de haveres deve ser conduzida com a premissa de que a sociedade empresária é uma entidade autônoma, que, ao ser protegida, assegura a preservação dos direitos de todos os envolvidos, incluindo o ex-cônjuge não sócio.</w:t>
      </w:r>
    </w:p>
    <w:p w14:paraId="000000AC" w14:textId="1C0DCF28" w:rsidR="00055624" w:rsidRDefault="00B1039F" w:rsidP="001E4C35">
      <w:pPr>
        <w:tabs>
          <w:tab w:val="left" w:pos="1494"/>
        </w:tabs>
        <w:spacing w:after="0" w:line="36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síntese, a solução mais justa e equilibrada é aquela que assegura a justa participação do ex-cônjuge no patrimônio da sociedade, sem que isso resulte na dissolução ou descontinuidade da empresa. A empresa deve ser preservada como um ativo econômico, com a continuidade de suas atividades empresariais garantidas, ao passo que os direitos patrimoniais do ex-cônjuge devem ser devidamente assegurados. A apuração de haveres, quando bem executada, torna-se uma ferramenta eficaz para resolver conflitos patrimoniais entre os ex-cônjuges sem prejudicar a estabilidade da sociedade empresária. Portanto, a busca por um equilíbrio entre a proteção dos direitos patrimoniais do ex-cônjuge e a manutenção da integridade da empresa deve ser o princípio norteador, refletindo os valores da equidade, da justiça e da função social que regem tanto o direito de família quanto o direito empresarial.</w:t>
      </w:r>
    </w:p>
    <w:p w14:paraId="000000AE" w14:textId="77777777" w:rsidR="00055624" w:rsidRDefault="00055624" w:rsidP="00597F83">
      <w:pPr>
        <w:tabs>
          <w:tab w:val="left" w:pos="1494"/>
        </w:tabs>
        <w:spacing w:after="0" w:line="240" w:lineRule="auto"/>
        <w:jc w:val="center"/>
        <w:rPr>
          <w:rFonts w:ascii="Times New Roman" w:eastAsia="Times New Roman" w:hAnsi="Times New Roman" w:cs="Times New Roman"/>
          <w:b/>
          <w:sz w:val="24"/>
          <w:szCs w:val="24"/>
        </w:rPr>
      </w:pPr>
    </w:p>
    <w:p w14:paraId="000000AF" w14:textId="77777777" w:rsidR="00055624" w:rsidRDefault="00B1039F" w:rsidP="00597F83">
      <w:pPr>
        <w:tabs>
          <w:tab w:val="left" w:pos="149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5F76939B"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0" w14:textId="77777777"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nº 10.406, de 10 de janeiro de 2002. </w:t>
      </w:r>
      <w:r>
        <w:rPr>
          <w:rFonts w:ascii="Times New Roman" w:eastAsia="Times New Roman" w:hAnsi="Times New Roman" w:cs="Times New Roman"/>
          <w:b/>
          <w:sz w:val="24"/>
          <w:szCs w:val="24"/>
        </w:rPr>
        <w:t>Institui o Código Civil.</w:t>
      </w:r>
      <w:r>
        <w:rPr>
          <w:rFonts w:ascii="Times New Roman" w:eastAsia="Times New Roman" w:hAnsi="Times New Roman" w:cs="Times New Roman"/>
          <w:sz w:val="24"/>
          <w:szCs w:val="24"/>
        </w:rPr>
        <w:t xml:space="preserve"> Diário Oficial da União: seção 1, Brasília, DF, ano 139, n. 8, p. 1-74, 11 jan. 2002.</w:t>
      </w:r>
    </w:p>
    <w:p w14:paraId="63099260"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1" w14:textId="77777777"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BRASIL. Lei nº 13.105, de 16 de </w:t>
      </w:r>
      <w:proofErr w:type="spellStart"/>
      <w:r>
        <w:rPr>
          <w:rFonts w:ascii="Times New Roman" w:eastAsia="Times New Roman" w:hAnsi="Times New Roman" w:cs="Times New Roman"/>
          <w:sz w:val="24"/>
          <w:szCs w:val="24"/>
        </w:rPr>
        <w:t>março</w:t>
      </w:r>
      <w:proofErr w:type="spellEnd"/>
      <w:r>
        <w:rPr>
          <w:rFonts w:ascii="Times New Roman" w:eastAsia="Times New Roman" w:hAnsi="Times New Roman" w:cs="Times New Roman"/>
          <w:sz w:val="24"/>
          <w:szCs w:val="24"/>
        </w:rPr>
        <w:t xml:space="preserve"> de 2015. </w:t>
      </w:r>
      <w:proofErr w:type="spellStart"/>
      <w:r>
        <w:rPr>
          <w:rFonts w:ascii="Times New Roman" w:eastAsia="Times New Roman" w:hAnsi="Times New Roman" w:cs="Times New Roman"/>
          <w:b/>
          <w:sz w:val="24"/>
          <w:szCs w:val="24"/>
        </w:rPr>
        <w:t>Código</w:t>
      </w:r>
      <w:proofErr w:type="spellEnd"/>
      <w:r>
        <w:rPr>
          <w:rFonts w:ascii="Times New Roman" w:eastAsia="Times New Roman" w:hAnsi="Times New Roman" w:cs="Times New Roman"/>
          <w:b/>
          <w:sz w:val="24"/>
          <w:szCs w:val="24"/>
        </w:rPr>
        <w:t xml:space="preserve"> de Processo Civil</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Planalto,Brasília</w:t>
      </w:r>
      <w:proofErr w:type="spellEnd"/>
      <w:proofErr w:type="gramEnd"/>
      <w:r>
        <w:rPr>
          <w:rFonts w:ascii="Times New Roman" w:eastAsia="Times New Roman" w:hAnsi="Times New Roman" w:cs="Times New Roman"/>
          <w:sz w:val="24"/>
          <w:szCs w:val="24"/>
        </w:rPr>
        <w:t xml:space="preserve">, DF: 2015. </w:t>
      </w:r>
      <w:proofErr w:type="spellStart"/>
      <w:r>
        <w:rPr>
          <w:rFonts w:ascii="Times New Roman" w:eastAsia="Times New Roman" w:hAnsi="Times New Roman" w:cs="Times New Roman"/>
          <w:sz w:val="24"/>
          <w:szCs w:val="24"/>
        </w:rPr>
        <w:t>Disponível</w:t>
      </w:r>
      <w:proofErr w:type="spellEnd"/>
      <w:r>
        <w:rPr>
          <w:rFonts w:ascii="Times New Roman" w:eastAsia="Times New Roman" w:hAnsi="Times New Roman" w:cs="Times New Roman"/>
          <w:sz w:val="24"/>
          <w:szCs w:val="24"/>
        </w:rPr>
        <w:t xml:space="preserve"> em: </w:t>
      </w:r>
      <w:hyperlink r:id="rId18">
        <w:r w:rsidRPr="001E4C35">
          <w:rPr>
            <w:rFonts w:ascii="Times New Roman" w:eastAsia="Times New Roman" w:hAnsi="Times New Roman" w:cs="Times New Roman"/>
            <w:sz w:val="24"/>
            <w:szCs w:val="24"/>
          </w:rPr>
          <w:t>https://www.planalto.gov.br/ccivil_03/_ato2015-2018/2015/lei/l13105.htm</w:t>
        </w:r>
      </w:hyperlink>
      <w:r>
        <w:rPr>
          <w:rFonts w:ascii="Times New Roman" w:eastAsia="Times New Roman" w:hAnsi="Times New Roman" w:cs="Times New Roman"/>
          <w:sz w:val="24"/>
          <w:szCs w:val="24"/>
        </w:rPr>
        <w:t>. Acesso em: 02 nov. 2024.</w:t>
      </w:r>
    </w:p>
    <w:p w14:paraId="01414A64"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2" w14:textId="49DC2A7D"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CAVALCANTE, Márcio André Lopes.</w:t>
      </w:r>
      <w:r>
        <w:rPr>
          <w:rFonts w:ascii="Times New Roman" w:eastAsia="Times New Roman" w:hAnsi="Times New Roman" w:cs="Times New Roman"/>
          <w:b/>
          <w:sz w:val="24"/>
          <w:szCs w:val="24"/>
        </w:rPr>
        <w:t xml:space="preserve"> </w:t>
      </w:r>
      <w:r w:rsidRPr="001E4C35">
        <w:rPr>
          <w:rFonts w:ascii="Times New Roman" w:eastAsia="Times New Roman" w:hAnsi="Times New Roman" w:cs="Times New Roman"/>
          <w:sz w:val="24"/>
          <w:szCs w:val="24"/>
        </w:rPr>
        <w:t>Dissolução parcial da sociedade anônima que não está gerando lucros.</w:t>
      </w:r>
      <w:r>
        <w:rPr>
          <w:rFonts w:ascii="Times New Roman" w:eastAsia="Times New Roman" w:hAnsi="Times New Roman" w:cs="Times New Roman"/>
          <w:sz w:val="24"/>
          <w:szCs w:val="24"/>
        </w:rPr>
        <w:t xml:space="preserve"> </w:t>
      </w:r>
      <w:r w:rsidRPr="001E4C35">
        <w:rPr>
          <w:rFonts w:ascii="Times New Roman" w:eastAsia="Times New Roman" w:hAnsi="Times New Roman" w:cs="Times New Roman"/>
          <w:b/>
          <w:sz w:val="24"/>
          <w:szCs w:val="24"/>
        </w:rPr>
        <w:t>Buscador Dizer o Direito</w:t>
      </w:r>
      <w:r>
        <w:rPr>
          <w:rFonts w:ascii="Times New Roman" w:eastAsia="Times New Roman" w:hAnsi="Times New Roman" w:cs="Times New Roman"/>
          <w:sz w:val="24"/>
          <w:szCs w:val="24"/>
        </w:rPr>
        <w:t>, Manaus. Disponível em: &lt;https://buscadordizerodireito.com.br/jurisprudencia/detalhes/9713faa264b94e2bf346a1bb52587fd8&gt;. Acesso em: 09</w:t>
      </w:r>
      <w:r w:rsidR="001E4C35">
        <w:rPr>
          <w:rFonts w:ascii="Times New Roman" w:eastAsia="Times New Roman" w:hAnsi="Times New Roman" w:cs="Times New Roman"/>
          <w:sz w:val="24"/>
          <w:szCs w:val="24"/>
        </w:rPr>
        <w:t xml:space="preserve"> nov. </w:t>
      </w:r>
      <w:r>
        <w:rPr>
          <w:rFonts w:ascii="Times New Roman" w:eastAsia="Times New Roman" w:hAnsi="Times New Roman" w:cs="Times New Roman"/>
          <w:sz w:val="24"/>
          <w:szCs w:val="24"/>
        </w:rPr>
        <w:t>2024</w:t>
      </w:r>
    </w:p>
    <w:p w14:paraId="40CF85D1"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3" w14:textId="7B202E66"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COELHO, Fábio </w:t>
      </w:r>
      <w:proofErr w:type="spellStart"/>
      <w:r>
        <w:rPr>
          <w:rFonts w:ascii="Times New Roman" w:eastAsia="Times New Roman" w:hAnsi="Times New Roman" w:cs="Times New Roman"/>
          <w:sz w:val="24"/>
          <w:szCs w:val="24"/>
        </w:rPr>
        <w:t>Ulhoa</w:t>
      </w:r>
      <w:proofErr w:type="spellEnd"/>
      <w:r>
        <w:rPr>
          <w:rFonts w:ascii="Times New Roman" w:eastAsia="Times New Roman" w:hAnsi="Times New Roman" w:cs="Times New Roman"/>
          <w:sz w:val="24"/>
          <w:szCs w:val="24"/>
        </w:rPr>
        <w:t xml:space="preserve">. </w:t>
      </w:r>
      <w:r w:rsidRPr="001E4C35">
        <w:rPr>
          <w:rFonts w:ascii="Times New Roman" w:eastAsia="Times New Roman" w:hAnsi="Times New Roman" w:cs="Times New Roman"/>
          <w:sz w:val="24"/>
          <w:szCs w:val="24"/>
        </w:rPr>
        <w:t>A ação de dissolução de sociedade e o projeto de novo CPC</w:t>
      </w:r>
      <w:r>
        <w:rPr>
          <w:rFonts w:ascii="Times New Roman" w:eastAsia="Times New Roman" w:hAnsi="Times New Roman" w:cs="Times New Roman"/>
          <w:sz w:val="24"/>
          <w:szCs w:val="24"/>
        </w:rPr>
        <w:t xml:space="preserve">. </w:t>
      </w:r>
      <w:r w:rsidRPr="001E4C35">
        <w:rPr>
          <w:rFonts w:ascii="Times New Roman" w:eastAsia="Times New Roman" w:hAnsi="Times New Roman" w:cs="Times New Roman"/>
          <w:b/>
          <w:sz w:val="24"/>
          <w:szCs w:val="24"/>
        </w:rPr>
        <w:t>Valor Econômico</w:t>
      </w:r>
      <w:r w:rsidR="001E4C35">
        <w:rPr>
          <w:rFonts w:ascii="Times New Roman" w:eastAsia="Times New Roman" w:hAnsi="Times New Roman" w:cs="Times New Roman"/>
          <w:sz w:val="24"/>
          <w:szCs w:val="24"/>
        </w:rPr>
        <w:t>, São Paulo, p. E-2, dez. 2010</w:t>
      </w:r>
      <w:r>
        <w:rPr>
          <w:rFonts w:ascii="Times New Roman" w:eastAsia="Times New Roman" w:hAnsi="Times New Roman" w:cs="Times New Roman"/>
          <w:sz w:val="24"/>
          <w:szCs w:val="24"/>
        </w:rPr>
        <w:t>.</w:t>
      </w:r>
    </w:p>
    <w:p w14:paraId="1E56E484"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4" w14:textId="65371246"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COELHO, Fábio </w:t>
      </w:r>
      <w:proofErr w:type="spellStart"/>
      <w:r>
        <w:rPr>
          <w:rFonts w:ascii="Times New Roman" w:eastAsia="Times New Roman" w:hAnsi="Times New Roman" w:cs="Times New Roman"/>
          <w:sz w:val="24"/>
          <w:szCs w:val="24"/>
        </w:rPr>
        <w:t>Ulhoa</w:t>
      </w:r>
      <w:proofErr w:type="spellEnd"/>
      <w:r>
        <w:rPr>
          <w:rFonts w:ascii="Times New Roman" w:eastAsia="Times New Roman" w:hAnsi="Times New Roman" w:cs="Times New Roman"/>
          <w:sz w:val="24"/>
          <w:szCs w:val="24"/>
        </w:rPr>
        <w:t xml:space="preserve">. </w:t>
      </w:r>
      <w:r w:rsidR="001E4C35">
        <w:rPr>
          <w:rFonts w:ascii="Times New Roman" w:eastAsia="Times New Roman" w:hAnsi="Times New Roman" w:cs="Times New Roman"/>
          <w:b/>
          <w:sz w:val="24"/>
          <w:szCs w:val="24"/>
        </w:rPr>
        <w:t>Manual de direito comercial</w:t>
      </w:r>
      <w:r w:rsidRPr="001E4C35">
        <w:rPr>
          <w:rFonts w:ascii="Times New Roman" w:eastAsia="Times New Roman" w:hAnsi="Times New Roman" w:cs="Times New Roman"/>
          <w:sz w:val="24"/>
          <w:szCs w:val="24"/>
        </w:rPr>
        <w:t>: direito de empresa</w:t>
      </w:r>
      <w:r w:rsidR="001E4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4C35">
        <w:rPr>
          <w:rFonts w:ascii="Times New Roman" w:eastAsia="Times New Roman" w:hAnsi="Times New Roman" w:cs="Times New Roman"/>
          <w:sz w:val="24"/>
          <w:szCs w:val="24"/>
        </w:rPr>
        <w:t>23. ed.</w:t>
      </w:r>
      <w:r>
        <w:rPr>
          <w:rFonts w:ascii="Times New Roman" w:eastAsia="Times New Roman" w:hAnsi="Times New Roman" w:cs="Times New Roman"/>
          <w:sz w:val="24"/>
          <w:szCs w:val="24"/>
        </w:rPr>
        <w:t xml:space="preserve"> São Paulo: Saraiva,</w:t>
      </w:r>
      <w:r w:rsidR="001E4C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2011.</w:t>
      </w:r>
    </w:p>
    <w:p w14:paraId="0CC4F4FA"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5" w14:textId="3148EF47"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Maria Berenice. </w:t>
      </w:r>
      <w:r>
        <w:rPr>
          <w:rFonts w:ascii="Times New Roman" w:eastAsia="Times New Roman" w:hAnsi="Times New Roman" w:cs="Times New Roman"/>
          <w:b/>
          <w:sz w:val="24"/>
          <w:szCs w:val="24"/>
        </w:rPr>
        <w:t>Manual de direito das famílias</w:t>
      </w:r>
      <w:r w:rsidR="001E4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 ed. São Paulo: Revista dos Tribunais, 2016.</w:t>
      </w:r>
    </w:p>
    <w:p w14:paraId="56103D26"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6" w14:textId="06DC9540"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DIAS JÚNIOR, Nélio Silveira. </w:t>
      </w:r>
      <w:r>
        <w:rPr>
          <w:rFonts w:ascii="Times New Roman" w:eastAsia="Times New Roman" w:hAnsi="Times New Roman" w:cs="Times New Roman"/>
          <w:b/>
          <w:sz w:val="24"/>
          <w:szCs w:val="24"/>
        </w:rPr>
        <w:t>Partilha de Quotas Empresariais</w:t>
      </w:r>
      <w:r w:rsidRPr="001E4C35">
        <w:rPr>
          <w:rFonts w:ascii="Times New Roman" w:eastAsia="Times New Roman" w:hAnsi="Times New Roman" w:cs="Times New Roman"/>
          <w:sz w:val="24"/>
          <w:szCs w:val="24"/>
        </w:rPr>
        <w:t xml:space="preserve">: Direito do Ex-Cônjuge não </w:t>
      </w:r>
      <w:proofErr w:type="spellStart"/>
      <w:r w:rsidRPr="001E4C35">
        <w:rPr>
          <w:rFonts w:ascii="Times New Roman" w:eastAsia="Times New Roman" w:hAnsi="Times New Roman" w:cs="Times New Roman"/>
          <w:sz w:val="24"/>
          <w:szCs w:val="24"/>
        </w:rPr>
        <w:t>Sócio</w:t>
      </w:r>
      <w:r w:rsidR="001E4C35">
        <w:rPr>
          <w:rFonts w:ascii="Times New Roman" w:eastAsia="Times New Roman" w:hAnsi="Times New Roman" w:cs="Times New Roman"/>
          <w:sz w:val="24"/>
          <w:szCs w:val="24"/>
        </w:rPr>
        <w:t>.Disponível</w:t>
      </w:r>
      <w:proofErr w:type="spellEnd"/>
      <w:r w:rsidR="001E4C35">
        <w:rPr>
          <w:rFonts w:ascii="Times New Roman" w:eastAsia="Times New Roman" w:hAnsi="Times New Roman" w:cs="Times New Roman"/>
          <w:sz w:val="24"/>
          <w:szCs w:val="24"/>
        </w:rPr>
        <w:t xml:space="preserve"> em: </w:t>
      </w:r>
      <w:hyperlink r:id="rId19" w:anchor=":~:text=Com%20a%20vig%C3%AAncia%20do%20novo,600%2C%20par%C3%A1grafo%20%C3%BAnico">
        <w:r w:rsidRPr="001E4C35">
          <w:rPr>
            <w:rFonts w:ascii="Times New Roman" w:eastAsia="Times New Roman" w:hAnsi="Times New Roman" w:cs="Times New Roman"/>
            <w:sz w:val="24"/>
            <w:szCs w:val="24"/>
          </w:rPr>
          <w:t>https://silveiradias.adv.br/partilha-de-quotas-empresariais-direito-do-ex-conjuge-nao-socio/#:~:text=Com%20a%20vig%C3%AAncia%20do%20novo,600%2C%20par%C3%A1grafo%20%C3%BAnico</w:t>
        </w:r>
      </w:hyperlink>
      <w:r w:rsidR="001E4C35">
        <w:rPr>
          <w:rFonts w:ascii="Times New Roman" w:eastAsia="Times New Roman" w:hAnsi="Times New Roman" w:cs="Times New Roman"/>
          <w:sz w:val="24"/>
          <w:szCs w:val="24"/>
        </w:rPr>
        <w:t>)</w:t>
      </w:r>
      <w:r>
        <w:rPr>
          <w:rFonts w:ascii="Times New Roman" w:eastAsia="Times New Roman" w:hAnsi="Times New Roman" w:cs="Times New Roman"/>
          <w:sz w:val="24"/>
          <w:szCs w:val="24"/>
        </w:rPr>
        <w:t>. Acesso</w:t>
      </w:r>
      <w:r w:rsidR="001E4C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em 02 nov. 2024</w:t>
      </w:r>
      <w:r w:rsidR="001E4C35">
        <w:rPr>
          <w:rFonts w:ascii="Times New Roman" w:eastAsia="Times New Roman" w:hAnsi="Times New Roman" w:cs="Times New Roman"/>
          <w:sz w:val="24"/>
          <w:szCs w:val="24"/>
        </w:rPr>
        <w:t>.</w:t>
      </w:r>
    </w:p>
    <w:p w14:paraId="3485AA21"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7" w14:textId="272D11BC"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GONÇALVES, Carlos Roberto</w:t>
      </w:r>
      <w:r w:rsidR="001E4C35">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Direito Civil brasileiro: </w:t>
      </w:r>
      <w:r w:rsidRPr="001E4C35">
        <w:rPr>
          <w:rFonts w:ascii="Times New Roman" w:eastAsia="Times New Roman" w:hAnsi="Times New Roman" w:cs="Times New Roman"/>
          <w:sz w:val="24"/>
          <w:szCs w:val="24"/>
        </w:rPr>
        <w:t>direito de família</w:t>
      </w:r>
      <w:r w:rsidR="001E4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10</w:t>
      </w:r>
      <w:r w:rsidR="001E4C3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ed. São Paulo: Saraiva, 2013.</w:t>
      </w:r>
    </w:p>
    <w:p w14:paraId="070E2A13"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8" w14:textId="77777777"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MADALENO, Rolf. </w:t>
      </w:r>
      <w:r>
        <w:rPr>
          <w:rFonts w:ascii="Times New Roman" w:eastAsia="Times New Roman" w:hAnsi="Times New Roman" w:cs="Times New Roman"/>
          <w:b/>
          <w:sz w:val="24"/>
          <w:szCs w:val="24"/>
        </w:rPr>
        <w:t>Direito de família</w:t>
      </w:r>
      <w:r>
        <w:rPr>
          <w:rFonts w:ascii="Times New Roman" w:eastAsia="Times New Roman" w:hAnsi="Times New Roman" w:cs="Times New Roman"/>
          <w:sz w:val="24"/>
          <w:szCs w:val="24"/>
        </w:rPr>
        <w:t xml:space="preserve">. 8. ed. rev., atual. e </w:t>
      </w:r>
      <w:proofErr w:type="spellStart"/>
      <w:r>
        <w:rPr>
          <w:rFonts w:ascii="Times New Roman" w:eastAsia="Times New Roman" w:hAnsi="Times New Roman" w:cs="Times New Roman"/>
          <w:sz w:val="24"/>
          <w:szCs w:val="24"/>
        </w:rPr>
        <w:t>ampl</w:t>
      </w:r>
      <w:proofErr w:type="spellEnd"/>
      <w:r>
        <w:rPr>
          <w:rFonts w:ascii="Times New Roman" w:eastAsia="Times New Roman" w:hAnsi="Times New Roman" w:cs="Times New Roman"/>
          <w:sz w:val="24"/>
          <w:szCs w:val="24"/>
        </w:rPr>
        <w:t>. Rio de Janeiro: Forense, 2018.</w:t>
      </w:r>
    </w:p>
    <w:p w14:paraId="4570C709"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9" w14:textId="355957A0"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MAMEDE, </w:t>
      </w:r>
      <w:proofErr w:type="spellStart"/>
      <w:r>
        <w:rPr>
          <w:rFonts w:ascii="Times New Roman" w:eastAsia="Times New Roman" w:hAnsi="Times New Roman" w:cs="Times New Roman"/>
          <w:sz w:val="24"/>
          <w:szCs w:val="24"/>
        </w:rPr>
        <w:t>Gladston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Direito Empresarial Brasileiro</w:t>
      </w:r>
      <w:r w:rsidR="001E4C3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1E4C35">
        <w:rPr>
          <w:rFonts w:ascii="Times New Roman" w:eastAsia="Times New Roman" w:hAnsi="Times New Roman" w:cs="Times New Roman"/>
          <w:sz w:val="24"/>
          <w:szCs w:val="24"/>
        </w:rPr>
        <w:t>Direito Societário</w:t>
      </w:r>
      <w:r w:rsidR="001E4C35">
        <w:rPr>
          <w:rFonts w:ascii="Times New Roman" w:eastAsia="Times New Roman" w:hAnsi="Times New Roman" w:cs="Times New Roman"/>
          <w:sz w:val="24"/>
          <w:szCs w:val="24"/>
        </w:rPr>
        <w:t>.</w:t>
      </w:r>
      <w:r w:rsidRPr="001E4C35">
        <w:rPr>
          <w:rFonts w:ascii="Times New Roman" w:eastAsia="Times New Roman" w:hAnsi="Times New Roman" w:cs="Times New Roman"/>
          <w:sz w:val="24"/>
          <w:szCs w:val="24"/>
        </w:rPr>
        <w:t xml:space="preserve"> Sociedades Simples e Empresárias</w:t>
      </w:r>
      <w:r>
        <w:rPr>
          <w:rFonts w:ascii="Times New Roman" w:eastAsia="Times New Roman" w:hAnsi="Times New Roman" w:cs="Times New Roman"/>
          <w:sz w:val="24"/>
          <w:szCs w:val="24"/>
        </w:rPr>
        <w:t>. São Paulo: Grupo GEN, 2020.</w:t>
      </w:r>
    </w:p>
    <w:p w14:paraId="12907D96"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A" w14:textId="5960D7E6" w:rsidR="00055624" w:rsidRDefault="00B1039F" w:rsidP="00597F83">
      <w:pPr>
        <w:tabs>
          <w:tab w:val="left" w:pos="1494"/>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REQUIÃO, Rubens. </w:t>
      </w:r>
      <w:r>
        <w:rPr>
          <w:rFonts w:ascii="Times New Roman" w:eastAsia="Times New Roman" w:hAnsi="Times New Roman" w:cs="Times New Roman"/>
          <w:b/>
          <w:sz w:val="24"/>
          <w:szCs w:val="24"/>
        </w:rPr>
        <w:t>Curso de direito comercial</w:t>
      </w:r>
      <w:r>
        <w:rPr>
          <w:rFonts w:ascii="Times New Roman" w:eastAsia="Times New Roman" w:hAnsi="Times New Roman" w:cs="Times New Roman"/>
          <w:sz w:val="24"/>
          <w:szCs w:val="24"/>
        </w:rPr>
        <w:t xml:space="preserve">. 31.ed.rev.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atual. São Paulo: Saraiva, 2012.</w:t>
      </w:r>
      <w:r w:rsidR="001E4C35">
        <w:rPr>
          <w:rFonts w:ascii="Times New Roman" w:eastAsia="Times New Roman" w:hAnsi="Times New Roman" w:cs="Times New Roman"/>
          <w:sz w:val="24"/>
          <w:szCs w:val="24"/>
        </w:rPr>
        <w:t xml:space="preserve"> v.1.</w:t>
      </w:r>
    </w:p>
    <w:p w14:paraId="3F8360BA" w14:textId="77777777" w:rsidR="001E4C35" w:rsidRDefault="001E4C35" w:rsidP="00597F83">
      <w:pPr>
        <w:tabs>
          <w:tab w:val="left" w:pos="1494"/>
        </w:tabs>
        <w:spacing w:after="0" w:line="240" w:lineRule="auto"/>
        <w:rPr>
          <w:rFonts w:ascii="Times New Roman" w:eastAsia="Times New Roman" w:hAnsi="Times New Roman" w:cs="Times New Roman"/>
          <w:sz w:val="24"/>
          <w:szCs w:val="24"/>
        </w:rPr>
      </w:pPr>
    </w:p>
    <w:p w14:paraId="000000BB" w14:textId="77777777" w:rsidR="00055624" w:rsidRDefault="00B1039F" w:rsidP="00597F83">
      <w:pPr>
        <w:tabs>
          <w:tab w:val="left" w:pos="1494"/>
        </w:tabs>
        <w:spacing w:after="0" w:line="240" w:lineRule="auto"/>
        <w:rPr>
          <w:rFonts w:ascii="Times New Roman" w:eastAsia="Times New Roman" w:hAnsi="Times New Roman" w:cs="Times New Roman"/>
          <w:sz w:val="24"/>
          <w:szCs w:val="24"/>
        </w:rPr>
      </w:pPr>
      <w:r w:rsidRPr="001E4C35">
        <w:rPr>
          <w:rFonts w:ascii="Times New Roman" w:eastAsia="Times New Roman" w:hAnsi="Times New Roman" w:cs="Times New Roman"/>
          <w:sz w:val="24"/>
          <w:szCs w:val="24"/>
        </w:rPr>
        <w:t>SUPERIOR TRIBUNAL DE JUSTIÇA.</w:t>
      </w:r>
      <w:r>
        <w:rPr>
          <w:rFonts w:ascii="Times New Roman" w:eastAsia="Times New Roman" w:hAnsi="Times New Roman" w:cs="Times New Roman"/>
          <w:sz w:val="24"/>
          <w:szCs w:val="24"/>
        </w:rPr>
        <w:t xml:space="preserve"> </w:t>
      </w:r>
      <w:proofErr w:type="spellStart"/>
      <w:r w:rsidRPr="001E4C35">
        <w:rPr>
          <w:rFonts w:ascii="Times New Roman" w:eastAsia="Times New Roman" w:hAnsi="Times New Roman" w:cs="Times New Roman"/>
          <w:b/>
          <w:sz w:val="24"/>
          <w:szCs w:val="24"/>
        </w:rPr>
        <w:t>REsp</w:t>
      </w:r>
      <w:proofErr w:type="spellEnd"/>
      <w:r w:rsidRPr="001E4C35">
        <w:rPr>
          <w:rFonts w:ascii="Times New Roman" w:eastAsia="Times New Roman" w:hAnsi="Times New Roman" w:cs="Times New Roman"/>
          <w:b/>
          <w:sz w:val="24"/>
          <w:szCs w:val="24"/>
        </w:rPr>
        <w:t xml:space="preserve"> 1.877.331/SP</w:t>
      </w:r>
      <w:r>
        <w:rPr>
          <w:rFonts w:ascii="Times New Roman" w:eastAsia="Times New Roman" w:hAnsi="Times New Roman" w:cs="Times New Roman"/>
          <w:sz w:val="24"/>
          <w:szCs w:val="24"/>
        </w:rPr>
        <w:t xml:space="preserve">. Relator: Min. Ricardo Villas </w:t>
      </w:r>
      <w:proofErr w:type="spellStart"/>
      <w:r>
        <w:rPr>
          <w:rFonts w:ascii="Times New Roman" w:eastAsia="Times New Roman" w:hAnsi="Times New Roman" w:cs="Times New Roman"/>
          <w:sz w:val="24"/>
          <w:szCs w:val="24"/>
        </w:rPr>
        <w:t>Bôas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Cueva</w:t>
      </w:r>
      <w:proofErr w:type="spellEnd"/>
      <w:r>
        <w:rPr>
          <w:rFonts w:ascii="Times New Roman" w:eastAsia="Times New Roman" w:hAnsi="Times New Roman" w:cs="Times New Roman"/>
          <w:sz w:val="24"/>
          <w:szCs w:val="24"/>
        </w:rPr>
        <w:t>, julgado em 13 abr. 2021. Recurso especial em Direito Empresarial. Dissolução parcial de sociedade empresária limitada. Apuração de haveres de sócio retirante. Diário de Justiça Eletrônico, Brasília, DF, 13 abr. 2021.</w:t>
      </w:r>
    </w:p>
    <w:p w14:paraId="73476F3E" w14:textId="77777777" w:rsidR="001E4C35" w:rsidRDefault="001E4C35" w:rsidP="00597F83">
      <w:pPr>
        <w:tabs>
          <w:tab w:val="left" w:pos="1494"/>
        </w:tabs>
        <w:spacing w:after="0" w:line="240" w:lineRule="auto"/>
        <w:rPr>
          <w:rFonts w:ascii="Times New Roman" w:eastAsia="Times New Roman" w:hAnsi="Times New Roman" w:cs="Times New Roman"/>
          <w:b/>
          <w:sz w:val="24"/>
          <w:szCs w:val="24"/>
        </w:rPr>
      </w:pPr>
    </w:p>
    <w:p w14:paraId="000000BC" w14:textId="77777777" w:rsidR="00055624" w:rsidRDefault="00B1039F" w:rsidP="00597F83">
      <w:pPr>
        <w:tabs>
          <w:tab w:val="left" w:pos="1494"/>
        </w:tabs>
        <w:spacing w:after="0" w:line="240" w:lineRule="auto"/>
        <w:rPr>
          <w:rFonts w:ascii="Times New Roman" w:eastAsia="Times New Roman" w:hAnsi="Times New Roman" w:cs="Times New Roman"/>
          <w:sz w:val="24"/>
          <w:szCs w:val="24"/>
        </w:rPr>
      </w:pPr>
      <w:r w:rsidRPr="001E4C35">
        <w:rPr>
          <w:rFonts w:ascii="Times New Roman" w:eastAsia="Times New Roman" w:hAnsi="Times New Roman" w:cs="Times New Roman"/>
          <w:sz w:val="24"/>
          <w:szCs w:val="24"/>
        </w:rPr>
        <w:t>TRIBUNAL DE JUSTIÇA DE SÃO PAULO</w:t>
      </w:r>
      <w:r>
        <w:rPr>
          <w:rFonts w:ascii="Times New Roman" w:eastAsia="Times New Roman" w:hAnsi="Times New Roman" w:cs="Times New Roman"/>
          <w:sz w:val="24"/>
          <w:szCs w:val="24"/>
        </w:rPr>
        <w:t xml:space="preserve">. </w:t>
      </w:r>
      <w:r w:rsidRPr="001E4C35">
        <w:rPr>
          <w:rFonts w:ascii="Times New Roman" w:eastAsia="Times New Roman" w:hAnsi="Times New Roman" w:cs="Times New Roman"/>
          <w:b/>
          <w:sz w:val="24"/>
          <w:szCs w:val="24"/>
        </w:rPr>
        <w:t>Apelação Cível 1024444-68.2019.8.26.0114</w:t>
      </w:r>
      <w:r>
        <w:rPr>
          <w:rFonts w:ascii="Times New Roman" w:eastAsia="Times New Roman" w:hAnsi="Times New Roman" w:cs="Times New Roman"/>
          <w:sz w:val="24"/>
          <w:szCs w:val="24"/>
        </w:rPr>
        <w:t xml:space="preserve">, Relator: Des. Cesar </w:t>
      </w:r>
      <w:proofErr w:type="spellStart"/>
      <w:r>
        <w:rPr>
          <w:rFonts w:ascii="Times New Roman" w:eastAsia="Times New Roman" w:hAnsi="Times New Roman" w:cs="Times New Roman"/>
          <w:sz w:val="24"/>
          <w:szCs w:val="24"/>
        </w:rPr>
        <w:t>Ciampolini</w:t>
      </w:r>
      <w:proofErr w:type="spellEnd"/>
      <w:r>
        <w:rPr>
          <w:rFonts w:ascii="Times New Roman" w:eastAsia="Times New Roman" w:hAnsi="Times New Roman" w:cs="Times New Roman"/>
          <w:sz w:val="24"/>
          <w:szCs w:val="24"/>
        </w:rPr>
        <w:t>, julgado em 08 nov. 2021, 1ª Câmara Reservada de Direito Empresarial. Diário de Justiça Eletrônico, São Paulo, SP, 08 nov. 2021.</w:t>
      </w:r>
    </w:p>
    <w:sectPr w:rsidR="00055624" w:rsidSect="00D40B5B">
      <w:headerReference w:type="default" r:id="rId20"/>
      <w:footerReference w:type="default" r:id="rId21"/>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8FDF3" w14:textId="77777777" w:rsidR="00C11700" w:rsidRDefault="00C11700">
      <w:pPr>
        <w:spacing w:after="0" w:line="240" w:lineRule="auto"/>
      </w:pPr>
      <w:r>
        <w:separator/>
      </w:r>
    </w:p>
  </w:endnote>
  <w:endnote w:type="continuationSeparator" w:id="0">
    <w:p w14:paraId="52E4A340" w14:textId="77777777" w:rsidR="00C11700" w:rsidRDefault="00C11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37734" w14:textId="77777777" w:rsidR="006E0297" w:rsidRPr="00340E04" w:rsidRDefault="006E0297" w:rsidP="006E0297">
    <w:pPr>
      <w:pStyle w:val="Rodap"/>
      <w:jc w:val="center"/>
      <w:rPr>
        <w:rFonts w:ascii="Arial" w:hAnsi="Arial" w:cs="Arial"/>
        <w:sz w:val="18"/>
        <w:szCs w:val="18"/>
      </w:rPr>
    </w:pPr>
    <w:r w:rsidRPr="00340E04">
      <w:rPr>
        <w:rFonts w:ascii="Arial" w:hAnsi="Arial" w:cs="Arial"/>
        <w:sz w:val="18"/>
        <w:szCs w:val="18"/>
      </w:rPr>
      <w:t>Revista do Curso de Direito da Universidade Estadual de Montes Claros – Unimontes</w:t>
    </w:r>
  </w:p>
  <w:p w14:paraId="25252EA3" w14:textId="5F14061D" w:rsidR="006E0297" w:rsidRPr="006E0297" w:rsidRDefault="006E0297" w:rsidP="006E0297">
    <w:pPr>
      <w:pStyle w:val="Rodap"/>
      <w:jc w:val="center"/>
      <w:rPr>
        <w:rFonts w:ascii="Arial" w:hAnsi="Arial" w:cs="Arial"/>
        <w:sz w:val="18"/>
        <w:szCs w:val="18"/>
      </w:rPr>
    </w:pPr>
    <w:r w:rsidRPr="00340E04">
      <w:rPr>
        <w:rFonts w:ascii="Arial" w:hAnsi="Arial" w:cs="Arial"/>
        <w:sz w:val="18"/>
        <w:szCs w:val="18"/>
      </w:rPr>
      <w:t xml:space="preserve">Montes Claros/MG, v. 1, n. 2, </w:t>
    </w:r>
    <w:proofErr w:type="spellStart"/>
    <w:r w:rsidRPr="00340E04">
      <w:rPr>
        <w:rFonts w:ascii="Arial" w:hAnsi="Arial" w:cs="Arial"/>
        <w:sz w:val="18"/>
        <w:szCs w:val="18"/>
      </w:rPr>
      <w:t>jul.-dez</w:t>
    </w:r>
    <w:proofErr w:type="spellEnd"/>
    <w:r w:rsidRPr="00340E04">
      <w:rPr>
        <w:rFonts w:ascii="Arial" w:hAnsi="Arial" w:cs="Arial"/>
        <w:sz w:val="18"/>
        <w:szCs w:val="18"/>
      </w:rPr>
      <w:t>./2024 (Eletrônica)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91D2E" w14:textId="77777777" w:rsidR="00C11700" w:rsidRDefault="00C11700">
      <w:pPr>
        <w:spacing w:after="0" w:line="240" w:lineRule="auto"/>
      </w:pPr>
      <w:r>
        <w:separator/>
      </w:r>
    </w:p>
  </w:footnote>
  <w:footnote w:type="continuationSeparator" w:id="0">
    <w:p w14:paraId="026883CB" w14:textId="77777777" w:rsidR="00C11700" w:rsidRDefault="00C11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F188A" w14:textId="77777777" w:rsidR="006E0297" w:rsidRPr="00340E04" w:rsidRDefault="006E0297" w:rsidP="006E0297">
    <w:pPr>
      <w:pStyle w:val="Cabealho"/>
      <w:rPr>
        <w:rFonts w:ascii="Arial" w:hAnsi="Arial" w:cs="Arial"/>
      </w:rPr>
    </w:pPr>
    <w:r w:rsidRPr="00340E04">
      <w:rPr>
        <w:rFonts w:ascii="Arial" w:hAnsi="Arial" w:cs="Arial"/>
      </w:rPr>
      <w:t>Revista do Curso de Direito – Unimontes                         www.periodicos.unimontes.br/direito</w:t>
    </w:r>
  </w:p>
  <w:p w14:paraId="7E3D5E50" w14:textId="77777777" w:rsidR="006E0297" w:rsidRPr="00340E04" w:rsidRDefault="006E0297" w:rsidP="006E0297">
    <w:pPr>
      <w:pStyle w:val="Cabealho"/>
      <w:rPr>
        <w:rFonts w:ascii="Arial" w:hAnsi="Arial" w:cs="Arial"/>
      </w:rPr>
    </w:pPr>
    <w:r w:rsidRPr="00340E04">
      <w:rPr>
        <w:rFonts w:ascii="Arial" w:hAnsi="Arial" w:cs="Arial"/>
      </w:rPr>
      <w:t xml:space="preserve">Montes Claros, v. 1, n. 2, </w:t>
    </w:r>
    <w:proofErr w:type="spellStart"/>
    <w:r w:rsidRPr="00340E04">
      <w:rPr>
        <w:rFonts w:ascii="Arial" w:hAnsi="Arial" w:cs="Arial"/>
      </w:rPr>
      <w:t>jul.-dez</w:t>
    </w:r>
    <w:proofErr w:type="spellEnd"/>
    <w:r w:rsidRPr="00340E04">
      <w:rPr>
        <w:rFonts w:ascii="Arial" w:hAnsi="Arial" w:cs="Arial"/>
      </w:rPr>
      <w:t>./2024 (</w:t>
    </w:r>
    <w:proofErr w:type="gramStart"/>
    <w:r w:rsidRPr="00340E04">
      <w:rPr>
        <w:rFonts w:ascii="Arial" w:hAnsi="Arial" w:cs="Arial"/>
      </w:rPr>
      <w:t>Eletrônica)</w:t>
    </w:r>
    <w:r>
      <w:rPr>
        <w:rFonts w:ascii="Arial" w:hAnsi="Arial" w:cs="Arial"/>
      </w:rPr>
      <w:t xml:space="preserve">   </w:t>
    </w:r>
    <w:proofErr w:type="gramEnd"/>
    <w:r>
      <w:rPr>
        <w:rFonts w:ascii="Arial" w:hAnsi="Arial" w:cs="Arial"/>
      </w:rPr>
      <w:t xml:space="preserve">                </w:t>
    </w:r>
    <w:r w:rsidRPr="00340E04">
      <w:rPr>
        <w:rFonts w:ascii="Arial" w:hAnsi="Arial" w:cs="Arial"/>
      </w:rPr>
      <w:t xml:space="preserve"> ISSN: 1518-3408 (Impressa)</w:t>
    </w:r>
  </w:p>
  <w:p w14:paraId="000000BE" w14:textId="77777777" w:rsidR="00055624" w:rsidRDefault="0005562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24"/>
    <w:rsid w:val="00055624"/>
    <w:rsid w:val="0008160D"/>
    <w:rsid w:val="001A637D"/>
    <w:rsid w:val="001E4C35"/>
    <w:rsid w:val="00597F83"/>
    <w:rsid w:val="006E0297"/>
    <w:rsid w:val="00720353"/>
    <w:rsid w:val="00861AE2"/>
    <w:rsid w:val="009561DE"/>
    <w:rsid w:val="00B1039F"/>
    <w:rsid w:val="00C11700"/>
    <w:rsid w:val="00C57B3A"/>
    <w:rsid w:val="00D40B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DAA9F-3AD6-442C-98AC-D19CDAF0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F42AEE"/>
    <w:rPr>
      <w:rFonts w:ascii="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6E02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0297"/>
  </w:style>
  <w:style w:type="paragraph" w:styleId="Rodap">
    <w:name w:val="footer"/>
    <w:basedOn w:val="Normal"/>
    <w:link w:val="RodapChar"/>
    <w:uiPriority w:val="99"/>
    <w:unhideWhenUsed/>
    <w:rsid w:val="006E0297"/>
    <w:pPr>
      <w:tabs>
        <w:tab w:val="center" w:pos="4252"/>
        <w:tab w:val="right" w:pos="8504"/>
      </w:tabs>
      <w:spacing w:after="0" w:line="240" w:lineRule="auto"/>
    </w:pPr>
  </w:style>
  <w:style w:type="character" w:customStyle="1" w:styleId="RodapChar">
    <w:name w:val="Rodapé Char"/>
    <w:basedOn w:val="Fontepargpadro"/>
    <w:link w:val="Rodap"/>
    <w:uiPriority w:val="99"/>
    <w:rsid w:val="006E0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544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topicos/28891212/artigo-599-da-lei-n-13105-de-16-de-marco-de-2015" TargetMode="External"/><Relationship Id="rId13" Type="http://schemas.openxmlformats.org/officeDocument/2006/relationships/hyperlink" Target="https://www.jusbrasil.com.br/topicos/28891200/artigo-600-da-lei-n-13105-de-16-de-marco-de-2015" TargetMode="External"/><Relationship Id="rId18" Type="http://schemas.openxmlformats.org/officeDocument/2006/relationships/hyperlink" Target="https://www.planalto.gov.br/ccivil_03/_ato2015-2018/2015/lei/l13105.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jusbrasil.com.br/topicos/28891186/paragrafo-1-artigo-600-da-lei-n-13105-de-16-de-marco-de-2015" TargetMode="External"/><Relationship Id="rId17" Type="http://schemas.openxmlformats.org/officeDocument/2006/relationships/hyperlink" Target="https://www.jusbrasil.com.br/legislacao/174276278/lei-13105-15" TargetMode="External"/><Relationship Id="rId2" Type="http://schemas.openxmlformats.org/officeDocument/2006/relationships/styles" Target="styles.xml"/><Relationship Id="rId16" Type="http://schemas.openxmlformats.org/officeDocument/2006/relationships/hyperlink" Target="https://www.jusbrasil.com.br/topicos/10670363/artigo-1027-da-lei-n-10406-de-10-de-janeiro-de-20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usbrasil.com.br/legislacao/174276278/lei-13105-15" TargetMode="External"/><Relationship Id="rId5" Type="http://schemas.openxmlformats.org/officeDocument/2006/relationships/footnotes" Target="footnotes.xml"/><Relationship Id="rId15" Type="http://schemas.openxmlformats.org/officeDocument/2006/relationships/hyperlink" Target="https://www.jusbrasil.com.br/legislacao/91577/codigo-civil-lei-10406-02" TargetMode="External"/><Relationship Id="rId23" Type="http://schemas.openxmlformats.org/officeDocument/2006/relationships/theme" Target="theme/theme1.xml"/><Relationship Id="rId10" Type="http://schemas.openxmlformats.org/officeDocument/2006/relationships/hyperlink" Target="https://www.jusbrasil.com.br/legislacao/174276278/lei-13105-15" TargetMode="External"/><Relationship Id="rId19" Type="http://schemas.openxmlformats.org/officeDocument/2006/relationships/hyperlink" Target="https://silveiradias.adv.br/partilha-de-quotas-empresariais-direito-do-ex-conjuge-nao-socio/" TargetMode="External"/><Relationship Id="rId4" Type="http://schemas.openxmlformats.org/officeDocument/2006/relationships/webSettings" Target="webSettings.xml"/><Relationship Id="rId9" Type="http://schemas.openxmlformats.org/officeDocument/2006/relationships/hyperlink" Target="https://www.jusbrasil.com.br/topicos/28891206/inciso-iii-do-artigo-599-da-lei-n-13105-de-16-de-marco-de-2015" TargetMode="External"/><Relationship Id="rId14" Type="http://schemas.openxmlformats.org/officeDocument/2006/relationships/hyperlink" Target="https://www.jusbrasil.com.br/legislacao/91577/codigo-civil-lei-10406-02"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OUG0FKkYXDBIX9DXH+qf07mhg==">CgMxLjA4AHIhMThtd2Y2ZlRLa2FhdGlLQmNxZWpCdTNRQlhpQXVMc21v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7856</Words>
  <Characters>42424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Luíz Felipe Batista</dc:creator>
  <cp:lastModifiedBy>USUARIO</cp:lastModifiedBy>
  <cp:revision>6</cp:revision>
  <dcterms:created xsi:type="dcterms:W3CDTF">2025-06-03T02:32:00Z</dcterms:created>
  <dcterms:modified xsi:type="dcterms:W3CDTF">2025-06-10T18:43:00Z</dcterms:modified>
</cp:coreProperties>
</file>